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16A" w:rsidRDefault="00D5316A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5316A" w:rsidRPr="00965518" w:rsidRDefault="00D5316A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5316A" w:rsidRPr="00965518" w:rsidRDefault="00D5316A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D5316A" w:rsidRPr="00965518" w:rsidRDefault="00D5316A" w:rsidP="00D5316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D5316A" w:rsidRPr="00965518" w:rsidRDefault="00D5316A" w:rsidP="00D5316A">
      <w:pPr>
        <w:pStyle w:val="Nzev"/>
        <w:rPr>
          <w:rFonts w:asciiTheme="minorHAnsi" w:hAnsiTheme="minorHAnsi" w:cstheme="minorHAnsi"/>
        </w:rPr>
      </w:pPr>
    </w:p>
    <w:p w:rsidR="00D5316A" w:rsidRPr="00965518" w:rsidRDefault="00D5316A" w:rsidP="00D5316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D5316A" w:rsidRPr="00965518" w:rsidRDefault="00D5316A" w:rsidP="00D5316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D5316A" w:rsidRPr="00965518" w:rsidRDefault="00D5316A" w:rsidP="00D5316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6</w:t>
      </w:r>
      <w:r w:rsidRPr="00965518">
        <w:rPr>
          <w:rFonts w:asciiTheme="minorHAnsi" w:hAnsiTheme="minorHAnsi" w:cstheme="minorHAnsi"/>
          <w:b/>
          <w:bCs/>
        </w:rPr>
        <w:t>/I</w:t>
      </w:r>
    </w:p>
    <w:p w:rsidR="00D5316A" w:rsidRPr="00965518" w:rsidRDefault="00D5316A" w:rsidP="00D5316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24.4.2019</w:t>
      </w:r>
    </w:p>
    <w:p w:rsidR="00D5316A" w:rsidRPr="00965518" w:rsidRDefault="00D5316A" w:rsidP="00D5316A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</w:t>
      </w:r>
      <w:r w:rsidR="007B2040">
        <w:rPr>
          <w:rFonts w:asciiTheme="minorHAnsi" w:hAnsiTheme="minorHAnsi" w:cstheme="minorHAnsi"/>
          <w:u w:val="single"/>
        </w:rPr>
        <w:t>závěrečného účtu hl. m. Prahy za rok 2018</w:t>
      </w:r>
    </w:p>
    <w:p w:rsidR="00D5316A" w:rsidRPr="00965518" w:rsidRDefault="00D5316A" w:rsidP="00D5316A">
      <w:pPr>
        <w:jc w:val="both"/>
        <w:rPr>
          <w:rFonts w:asciiTheme="minorHAnsi" w:hAnsiTheme="minorHAnsi" w:cstheme="minorHAnsi"/>
        </w:rPr>
      </w:pPr>
    </w:p>
    <w:p w:rsidR="00D5316A" w:rsidRPr="00965518" w:rsidRDefault="00D5316A" w:rsidP="00D5316A">
      <w:pPr>
        <w:jc w:val="both"/>
        <w:rPr>
          <w:rFonts w:asciiTheme="minorHAnsi" w:hAnsiTheme="minorHAnsi" w:cstheme="minorHAnsi"/>
        </w:rPr>
      </w:pPr>
    </w:p>
    <w:p w:rsidR="00D5316A" w:rsidRPr="00792585" w:rsidRDefault="00D5316A" w:rsidP="00D5316A">
      <w:pPr>
        <w:jc w:val="both"/>
        <w:rPr>
          <w:rFonts w:asciiTheme="minorHAnsi" w:hAnsiTheme="minorHAnsi" w:cstheme="minorHAnsi"/>
        </w:rPr>
      </w:pPr>
    </w:p>
    <w:p w:rsidR="002823E9" w:rsidRPr="005674DA" w:rsidRDefault="002823E9" w:rsidP="002823E9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5674DA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2823E9" w:rsidRPr="005674DA" w:rsidRDefault="002823E9" w:rsidP="002823E9">
      <w:pPr>
        <w:rPr>
          <w:rFonts w:asciiTheme="minorHAnsi" w:hAnsiTheme="minorHAnsi" w:cstheme="minorHAnsi"/>
          <w:sz w:val="22"/>
          <w:szCs w:val="22"/>
        </w:rPr>
      </w:pPr>
    </w:p>
    <w:p w:rsidR="002823E9" w:rsidRPr="005674DA" w:rsidRDefault="002823E9" w:rsidP="002823E9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74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2823E9" w:rsidRPr="005674DA" w:rsidRDefault="002823E9" w:rsidP="002823E9">
      <w:pPr>
        <w:ind w:firstLine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74DA">
        <w:rPr>
          <w:rFonts w:asciiTheme="minorHAnsi" w:hAnsiTheme="minorHAnsi" w:cstheme="minorHAnsi"/>
          <w:b/>
          <w:bCs/>
          <w:sz w:val="22"/>
          <w:szCs w:val="22"/>
        </w:rPr>
        <w:t xml:space="preserve">p r o j e d n a l o </w:t>
      </w:r>
    </w:p>
    <w:p w:rsidR="002823E9" w:rsidRPr="005674DA" w:rsidRDefault="002823E9" w:rsidP="002823E9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74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2823E9" w:rsidRPr="00EE6105" w:rsidRDefault="002823E9" w:rsidP="002823E9">
      <w:pPr>
        <w:ind w:firstLine="70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návrh závěrečného účtu hl. m. </w:t>
      </w:r>
      <w:proofErr w:type="gramStart"/>
      <w:r>
        <w:rPr>
          <w:rFonts w:asciiTheme="minorHAnsi" w:hAnsiTheme="minorHAnsi" w:cstheme="minorHAnsi"/>
          <w:bCs/>
          <w:sz w:val="22"/>
          <w:szCs w:val="22"/>
        </w:rPr>
        <w:t xml:space="preserve">Prahy 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za</w:t>
      </w:r>
      <w:proofErr w:type="gramEnd"/>
      <w:r w:rsidRPr="005674DA">
        <w:rPr>
          <w:rFonts w:asciiTheme="minorHAnsi" w:hAnsiTheme="minorHAnsi" w:cstheme="minorHAnsi"/>
          <w:bCs/>
          <w:sz w:val="22"/>
          <w:szCs w:val="22"/>
        </w:rPr>
        <w:t xml:space="preserve"> rok 201</w:t>
      </w: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bez připomínek.</w:t>
      </w:r>
    </w:p>
    <w:p w:rsidR="00D5316A" w:rsidRPr="00792585" w:rsidRDefault="00D5316A" w:rsidP="00D5316A">
      <w:pPr>
        <w:ind w:left="705"/>
        <w:jc w:val="both"/>
        <w:rPr>
          <w:rFonts w:asciiTheme="minorHAnsi" w:hAnsiTheme="minorHAnsi" w:cstheme="minorHAnsi"/>
          <w:bCs/>
        </w:rPr>
      </w:pPr>
    </w:p>
    <w:p w:rsidR="00D5316A" w:rsidRPr="00792585" w:rsidRDefault="00D5316A" w:rsidP="00D5316A">
      <w:pPr>
        <w:rPr>
          <w:rFonts w:asciiTheme="minorHAnsi" w:hAnsiTheme="minorHAnsi" w:cstheme="minorHAnsi"/>
        </w:rPr>
      </w:pPr>
    </w:p>
    <w:p w:rsidR="00D5316A" w:rsidRPr="00792585" w:rsidRDefault="00D5316A" w:rsidP="00D5316A">
      <w:pPr>
        <w:jc w:val="both"/>
        <w:rPr>
          <w:rFonts w:asciiTheme="minorHAnsi" w:hAnsiTheme="minorHAnsi" w:cstheme="minorHAnsi"/>
        </w:rPr>
      </w:pPr>
    </w:p>
    <w:p w:rsidR="00D5316A" w:rsidRPr="00792585" w:rsidRDefault="00D5316A" w:rsidP="00D5316A">
      <w:pPr>
        <w:jc w:val="both"/>
        <w:rPr>
          <w:rFonts w:asciiTheme="minorHAnsi" w:hAnsiTheme="minorHAnsi" w:cstheme="minorHAnsi"/>
        </w:rPr>
      </w:pPr>
    </w:p>
    <w:p w:rsidR="00D5316A" w:rsidRPr="00792585" w:rsidRDefault="00D5316A" w:rsidP="00D5316A">
      <w:pPr>
        <w:jc w:val="both"/>
        <w:rPr>
          <w:rFonts w:asciiTheme="minorHAnsi" w:hAnsiTheme="minorHAnsi" w:cstheme="minorHAnsi"/>
        </w:rPr>
      </w:pPr>
    </w:p>
    <w:p w:rsidR="00D5316A" w:rsidRPr="00792585" w:rsidRDefault="00D5316A" w:rsidP="00D5316A">
      <w:pPr>
        <w:jc w:val="both"/>
        <w:rPr>
          <w:rFonts w:asciiTheme="minorHAnsi" w:hAnsiTheme="minorHAnsi" w:cstheme="minorHAnsi"/>
        </w:rPr>
      </w:pPr>
    </w:p>
    <w:p w:rsidR="00D5316A" w:rsidRPr="00965518" w:rsidRDefault="00D5316A" w:rsidP="00D5316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D5316A" w:rsidRPr="00965518" w:rsidRDefault="00D5316A" w:rsidP="00D5316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D5316A" w:rsidRPr="00965518" w:rsidRDefault="00D5316A" w:rsidP="00D5316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D5316A" w:rsidRPr="00965518" w:rsidRDefault="00D5316A" w:rsidP="00D5316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D5316A" w:rsidRPr="00965518" w:rsidRDefault="00D5316A" w:rsidP="00D5316A">
      <w:pPr>
        <w:jc w:val="both"/>
        <w:rPr>
          <w:rFonts w:asciiTheme="minorHAnsi" w:hAnsiTheme="minorHAnsi" w:cstheme="minorHAnsi"/>
        </w:rPr>
      </w:pPr>
    </w:p>
    <w:p w:rsidR="00D5316A" w:rsidRDefault="00D5316A" w:rsidP="00D5316A"/>
    <w:p w:rsidR="00D5316A" w:rsidRDefault="00D5316A" w:rsidP="00D5316A"/>
    <w:p w:rsidR="007B2040" w:rsidRDefault="007B2040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B2040" w:rsidRDefault="007B2040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B2040" w:rsidRDefault="007B2040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B2040" w:rsidRDefault="007B2040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B2040" w:rsidRDefault="007B2040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B2040" w:rsidRDefault="007B2040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B2040" w:rsidRDefault="007B2040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B2040" w:rsidRDefault="007B2040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B2040" w:rsidRDefault="007B2040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B2040" w:rsidRDefault="007B2040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B090F" w:rsidRDefault="00AB090F" w:rsidP="00AB09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B090F" w:rsidRPr="00965518" w:rsidRDefault="00AB090F" w:rsidP="00AB090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B090F" w:rsidRPr="00965518" w:rsidRDefault="00AB090F" w:rsidP="00AB090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AB090F" w:rsidRPr="00965518" w:rsidRDefault="00AB090F" w:rsidP="00AB090F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AB090F" w:rsidRPr="00965518" w:rsidRDefault="00AB090F" w:rsidP="00AB090F">
      <w:pPr>
        <w:pStyle w:val="Nzev"/>
        <w:rPr>
          <w:rFonts w:asciiTheme="minorHAnsi" w:hAnsiTheme="minorHAnsi" w:cstheme="minorHAnsi"/>
        </w:rPr>
      </w:pPr>
    </w:p>
    <w:p w:rsidR="00AB090F" w:rsidRPr="00965518" w:rsidRDefault="00AB090F" w:rsidP="00AB090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AB090F" w:rsidRPr="00965518" w:rsidRDefault="00AB090F" w:rsidP="00AB090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AB090F" w:rsidRPr="00965518" w:rsidRDefault="00AB090F" w:rsidP="00AB090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6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I</w:t>
      </w:r>
    </w:p>
    <w:p w:rsidR="00AB090F" w:rsidRPr="00965518" w:rsidRDefault="00AB090F" w:rsidP="00AB090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24.4.2019</w:t>
      </w:r>
    </w:p>
    <w:p w:rsidR="00AB090F" w:rsidRDefault="00AB090F" w:rsidP="00AB09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4372">
        <w:rPr>
          <w:rFonts w:asciiTheme="minorHAnsi" w:hAnsiTheme="minorHAnsi" w:cstheme="minorHAnsi"/>
          <w:b/>
          <w:sz w:val="22"/>
          <w:szCs w:val="22"/>
          <w:u w:val="single"/>
        </w:rPr>
        <w:t>k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 návrhu závěrečného </w:t>
      </w:r>
      <w:proofErr w:type="gramStart"/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účtu </w:t>
      </w:r>
      <w:r w:rsidRPr="00034372">
        <w:rPr>
          <w:rFonts w:asciiTheme="minorHAnsi" w:hAnsiTheme="minorHAnsi" w:cstheme="minorHAnsi"/>
          <w:b/>
          <w:sz w:val="22"/>
          <w:szCs w:val="22"/>
          <w:u w:val="single"/>
        </w:rPr>
        <w:t xml:space="preserve"> městské</w:t>
      </w:r>
      <w:proofErr w:type="gramEnd"/>
      <w:r w:rsidRPr="00034372">
        <w:rPr>
          <w:rFonts w:asciiTheme="minorHAnsi" w:hAnsiTheme="minorHAnsi" w:cstheme="minorHAnsi"/>
          <w:b/>
          <w:sz w:val="22"/>
          <w:szCs w:val="22"/>
          <w:u w:val="single"/>
        </w:rPr>
        <w:t xml:space="preserve"> části Praha – Štěrboholy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za rok 2018</w:t>
      </w:r>
    </w:p>
    <w:p w:rsidR="00AB090F" w:rsidRDefault="00AB090F" w:rsidP="00AB09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B090F" w:rsidRDefault="00AB090F" w:rsidP="00AB09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B090F" w:rsidRDefault="00AB090F" w:rsidP="00AB09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D0CB0" w:rsidRDefault="001D0CB0" w:rsidP="001D0CB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1.   p r o j e d n a l o   </w:t>
      </w:r>
    </w:p>
    <w:p w:rsidR="001D0CB0" w:rsidRPr="00034372" w:rsidRDefault="001D0CB0" w:rsidP="001D0CB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D0CB0" w:rsidRPr="005674DA" w:rsidRDefault="001D0CB0" w:rsidP="001D0CB0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674DA">
        <w:rPr>
          <w:rFonts w:asciiTheme="minorHAnsi" w:hAnsiTheme="minorHAnsi" w:cstheme="minorHAnsi"/>
          <w:bCs/>
          <w:sz w:val="22"/>
          <w:szCs w:val="22"/>
        </w:rPr>
        <w:t>závěrečný účet městské části Praha – Štěrboholy za rok 201</w:t>
      </w: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74DA">
        <w:rPr>
          <w:rFonts w:asciiTheme="minorHAnsi" w:hAnsiTheme="minorHAnsi" w:cstheme="minorHAnsi"/>
          <w:bCs/>
          <w:i/>
          <w:sz w:val="22"/>
          <w:szCs w:val="22"/>
        </w:rPr>
        <w:t>(příloha č. 1 tohoto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74DA">
        <w:rPr>
          <w:rFonts w:asciiTheme="minorHAnsi" w:hAnsiTheme="minorHAnsi" w:cstheme="minorHAnsi"/>
          <w:bCs/>
          <w:i/>
          <w:sz w:val="22"/>
          <w:szCs w:val="22"/>
        </w:rPr>
        <w:t>usnesení)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spolu se Zprávou o přezkoumání hospodaření městské části za období od 1.1.201</w:t>
      </w: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do 31.12.201</w:t>
      </w:r>
      <w:r>
        <w:rPr>
          <w:rFonts w:asciiTheme="minorHAnsi" w:hAnsiTheme="minorHAnsi" w:cstheme="minorHAnsi"/>
          <w:bCs/>
          <w:sz w:val="22"/>
          <w:szCs w:val="22"/>
        </w:rPr>
        <w:t>8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674DA">
        <w:rPr>
          <w:rFonts w:asciiTheme="minorHAnsi" w:hAnsiTheme="minorHAnsi" w:cstheme="minorHAnsi"/>
          <w:bCs/>
          <w:i/>
          <w:sz w:val="22"/>
          <w:szCs w:val="22"/>
        </w:rPr>
        <w:t>(příloha č. 2 tohoto usnesení)</w:t>
      </w:r>
      <w:r w:rsidRPr="005674DA">
        <w:rPr>
          <w:rFonts w:asciiTheme="minorHAnsi" w:hAnsiTheme="minorHAnsi" w:cstheme="minorHAnsi"/>
          <w:bCs/>
          <w:sz w:val="22"/>
          <w:szCs w:val="22"/>
        </w:rPr>
        <w:t xml:space="preserve"> a vyjádřilo souhlas s celoročním hospodařením 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5856CD">
        <w:rPr>
          <w:rFonts w:asciiTheme="minorHAnsi" w:hAnsiTheme="minorHAnsi" w:cstheme="minorHAnsi"/>
          <w:bCs/>
          <w:sz w:val="22"/>
          <w:szCs w:val="22"/>
        </w:rPr>
        <w:t> </w:t>
      </w:r>
      <w:r>
        <w:rPr>
          <w:rFonts w:asciiTheme="minorHAnsi" w:hAnsiTheme="minorHAnsi" w:cstheme="minorHAnsi"/>
          <w:bCs/>
          <w:sz w:val="22"/>
          <w:szCs w:val="22"/>
        </w:rPr>
        <w:t>výhradou</w:t>
      </w:r>
      <w:r w:rsidR="005856CD">
        <w:rPr>
          <w:rFonts w:asciiTheme="minorHAnsi" w:hAnsiTheme="minorHAnsi" w:cstheme="minorHAnsi"/>
          <w:bCs/>
          <w:sz w:val="22"/>
          <w:szCs w:val="22"/>
        </w:rPr>
        <w:t xml:space="preserve"> k nedostatkům zjištěným při přezkoumání hospodaření</w:t>
      </w:r>
      <w:r w:rsidRPr="005674DA">
        <w:rPr>
          <w:rFonts w:asciiTheme="minorHAnsi" w:hAnsiTheme="minorHAnsi" w:cstheme="minorHAnsi"/>
          <w:bCs/>
          <w:sz w:val="22"/>
          <w:szCs w:val="22"/>
        </w:rPr>
        <w:t>.</w:t>
      </w:r>
    </w:p>
    <w:p w:rsidR="001D0CB0" w:rsidRPr="00034372" w:rsidRDefault="001D0CB0" w:rsidP="001D0CB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D0CB0" w:rsidRPr="00034372" w:rsidRDefault="001D0CB0" w:rsidP="001D0CB0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2.  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b e r e   n a    v ě d o m í </w:t>
      </w: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1D0CB0" w:rsidRPr="00034372" w:rsidRDefault="001D0CB0" w:rsidP="001D0CB0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1D0CB0" w:rsidRPr="00034372" w:rsidRDefault="001D0CB0" w:rsidP="001D0CB0">
      <w:pPr>
        <w:ind w:left="709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přijetí opatření a nápravu nedostatků</w:t>
      </w:r>
      <w:r w:rsidR="005856CD">
        <w:rPr>
          <w:rFonts w:asciiTheme="minorHAnsi" w:hAnsiTheme="minorHAnsi" w:cstheme="minorHAnsi"/>
          <w:sz w:val="22"/>
          <w:szCs w:val="22"/>
        </w:rPr>
        <w:t xml:space="preserve"> zjištěných při přezkoumání hospodaření. </w:t>
      </w:r>
      <w:r w:rsidRPr="00034372">
        <w:rPr>
          <w:rFonts w:asciiTheme="minorHAnsi" w:hAnsiTheme="minorHAnsi" w:cstheme="minorHAnsi"/>
          <w:sz w:val="22"/>
          <w:szCs w:val="22"/>
        </w:rPr>
        <w:t xml:space="preserve"> </w:t>
      </w:r>
      <w:r w:rsidR="005856CD">
        <w:rPr>
          <w:rFonts w:asciiTheme="minorHAnsi" w:hAnsiTheme="minorHAnsi" w:cstheme="minorHAnsi"/>
          <w:sz w:val="22"/>
          <w:szCs w:val="22"/>
        </w:rPr>
        <w:t xml:space="preserve">Uvedenými nedostatky nevznikla městské části žádná škoda, proto nebyly přijaty závěry vůči žádným osobám. </w:t>
      </w:r>
    </w:p>
    <w:p w:rsidR="001D0CB0" w:rsidRDefault="001D0CB0" w:rsidP="001D0CB0">
      <w:pPr>
        <w:rPr>
          <w:rFonts w:asciiTheme="minorHAnsi" w:hAnsiTheme="minorHAnsi" w:cstheme="minorHAnsi"/>
          <w:sz w:val="22"/>
          <w:szCs w:val="22"/>
        </w:rPr>
      </w:pPr>
    </w:p>
    <w:p w:rsidR="001D0CB0" w:rsidRDefault="001D0CB0" w:rsidP="001D0CB0">
      <w:pPr>
        <w:rPr>
          <w:rFonts w:asciiTheme="minorHAnsi" w:hAnsiTheme="minorHAnsi" w:cstheme="minorHAnsi"/>
          <w:sz w:val="22"/>
          <w:szCs w:val="22"/>
        </w:rPr>
      </w:pPr>
    </w:p>
    <w:p w:rsidR="00AB090F" w:rsidRPr="005674DA" w:rsidRDefault="00AB090F" w:rsidP="00AB090F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74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AB090F" w:rsidRPr="005674DA" w:rsidRDefault="00AB090F" w:rsidP="00AB090F">
      <w:pPr>
        <w:rPr>
          <w:rFonts w:asciiTheme="minorHAnsi" w:hAnsiTheme="minorHAnsi" w:cstheme="minorHAnsi"/>
          <w:sz w:val="22"/>
          <w:szCs w:val="22"/>
        </w:rPr>
      </w:pPr>
    </w:p>
    <w:p w:rsidR="00AB090F" w:rsidRPr="00034372" w:rsidRDefault="00AB090F" w:rsidP="00AB090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AB090F" w:rsidRPr="00792585" w:rsidRDefault="00AB090F" w:rsidP="00AB090F">
      <w:pPr>
        <w:ind w:left="705"/>
        <w:jc w:val="both"/>
        <w:rPr>
          <w:rFonts w:asciiTheme="minorHAnsi" w:hAnsiTheme="minorHAnsi" w:cstheme="minorHAnsi"/>
          <w:bCs/>
        </w:rPr>
      </w:pPr>
    </w:p>
    <w:p w:rsidR="00AB090F" w:rsidRPr="00965518" w:rsidRDefault="00AB090F" w:rsidP="00AB090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AB090F" w:rsidRPr="00965518" w:rsidRDefault="00AB090F" w:rsidP="00AB090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AB090F" w:rsidRPr="00965518" w:rsidRDefault="00AB090F" w:rsidP="00AB090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AB090F" w:rsidRPr="00965518" w:rsidRDefault="00AB090F" w:rsidP="00AB090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7B2040" w:rsidRDefault="007B2040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7B2040" w:rsidRPr="00965518" w:rsidRDefault="007B2040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B090F" w:rsidRDefault="00AB090F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B090F" w:rsidRDefault="00AB090F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B090F" w:rsidRDefault="00AB090F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B090F" w:rsidRDefault="00AB090F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B090F" w:rsidRDefault="00AB090F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B090F" w:rsidRDefault="00AB090F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B090F" w:rsidRDefault="00AB090F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A3B9D" w:rsidRDefault="005A3B9D" w:rsidP="005A3B9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A3B9D" w:rsidRPr="00965518" w:rsidRDefault="005A3B9D" w:rsidP="005A3B9D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5A3B9D" w:rsidRPr="00965518" w:rsidRDefault="005A3B9D" w:rsidP="005A3B9D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5A3B9D" w:rsidRPr="00965518" w:rsidRDefault="005A3B9D" w:rsidP="005A3B9D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5A3B9D" w:rsidRPr="00965518" w:rsidRDefault="005A3B9D" w:rsidP="005A3B9D">
      <w:pPr>
        <w:pStyle w:val="Nzev"/>
        <w:rPr>
          <w:rFonts w:asciiTheme="minorHAnsi" w:hAnsiTheme="minorHAnsi" w:cstheme="minorHAnsi"/>
        </w:rPr>
      </w:pPr>
    </w:p>
    <w:p w:rsidR="005A3B9D" w:rsidRPr="00965518" w:rsidRDefault="005A3B9D" w:rsidP="005A3B9D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5A3B9D" w:rsidRPr="00965518" w:rsidRDefault="005A3B9D" w:rsidP="005A3B9D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5A3B9D" w:rsidRPr="00965518" w:rsidRDefault="005A3B9D" w:rsidP="005A3B9D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6</w:t>
      </w:r>
      <w:r w:rsidRPr="00965518">
        <w:rPr>
          <w:rFonts w:asciiTheme="minorHAnsi" w:hAnsiTheme="minorHAnsi" w:cstheme="minorHAnsi"/>
          <w:b/>
          <w:bCs/>
        </w:rPr>
        <w:t>/I</w:t>
      </w:r>
      <w:r>
        <w:rPr>
          <w:rFonts w:asciiTheme="minorHAnsi" w:hAnsiTheme="minorHAnsi" w:cstheme="minorHAnsi"/>
          <w:b/>
          <w:bCs/>
        </w:rPr>
        <w:t>II</w:t>
      </w:r>
    </w:p>
    <w:p w:rsidR="005A3B9D" w:rsidRPr="00965518" w:rsidRDefault="005A3B9D" w:rsidP="005A3B9D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24.4.2019</w:t>
      </w:r>
    </w:p>
    <w:p w:rsidR="005A3B9D" w:rsidRPr="00034372" w:rsidRDefault="005A3B9D" w:rsidP="005A3B9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34372">
        <w:rPr>
          <w:rFonts w:asciiTheme="minorHAnsi" w:hAnsiTheme="minorHAnsi" w:cstheme="minorHAnsi"/>
          <w:b/>
          <w:sz w:val="22"/>
          <w:szCs w:val="22"/>
          <w:u w:val="single"/>
        </w:rPr>
        <w:t>k účetní závěrce městské části Praha – Štěrboholy sestavené k 31.12.2018</w:t>
      </w:r>
    </w:p>
    <w:p w:rsidR="005A3B9D" w:rsidRPr="00034372" w:rsidRDefault="005A3B9D" w:rsidP="005A3B9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A3B9D" w:rsidRPr="00034372" w:rsidRDefault="005A3B9D" w:rsidP="005A3B9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5A3B9D" w:rsidRPr="00034372" w:rsidRDefault="005A3B9D" w:rsidP="005A3B9D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Zastupitelstvo městské části Praha – Štěrboholy</w:t>
      </w:r>
    </w:p>
    <w:p w:rsidR="005A3B9D" w:rsidRPr="00034372" w:rsidRDefault="005A3B9D" w:rsidP="005A3B9D">
      <w:pPr>
        <w:rPr>
          <w:rFonts w:asciiTheme="minorHAnsi" w:hAnsiTheme="minorHAnsi" w:cstheme="minorHAnsi"/>
          <w:sz w:val="22"/>
          <w:szCs w:val="22"/>
        </w:rPr>
      </w:pPr>
    </w:p>
    <w:p w:rsidR="005A3B9D" w:rsidRPr="00034372" w:rsidRDefault="005A3B9D" w:rsidP="005A3B9D">
      <w:pPr>
        <w:rPr>
          <w:rFonts w:asciiTheme="minorHAnsi" w:hAnsiTheme="minorHAnsi" w:cstheme="minorHAnsi"/>
          <w:sz w:val="22"/>
          <w:szCs w:val="22"/>
        </w:rPr>
      </w:pPr>
    </w:p>
    <w:p w:rsidR="005A3B9D" w:rsidRPr="00034372" w:rsidRDefault="005A3B9D" w:rsidP="005A3B9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1.   p r o j e d n a l o   </w:t>
      </w:r>
    </w:p>
    <w:p w:rsidR="005A3B9D" w:rsidRPr="00034372" w:rsidRDefault="005A3B9D" w:rsidP="005A3B9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A3B9D" w:rsidRPr="00034372" w:rsidRDefault="005A3B9D" w:rsidP="005A3B9D">
      <w:pPr>
        <w:ind w:left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34372">
        <w:rPr>
          <w:rFonts w:asciiTheme="minorHAnsi" w:hAnsiTheme="minorHAnsi" w:cstheme="minorHAnsi"/>
          <w:bCs/>
          <w:sz w:val="22"/>
          <w:szCs w:val="22"/>
        </w:rPr>
        <w:t xml:space="preserve">tyto doklady pro posouzení a schvalování účetní závěrky: </w:t>
      </w:r>
    </w:p>
    <w:p w:rsidR="005A3B9D" w:rsidRPr="00034372" w:rsidRDefault="005A3B9D" w:rsidP="005A3B9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účetní závěrka sestavená k 31.12.201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034372">
        <w:rPr>
          <w:rFonts w:asciiTheme="minorHAnsi" w:hAnsiTheme="minorHAnsi" w:cstheme="minorHAnsi"/>
          <w:sz w:val="22"/>
          <w:szCs w:val="22"/>
        </w:rPr>
        <w:t xml:space="preserve"> podle § 18 zákona o účetnictví – rozvaha (bilance), výkaz zisku a ztráty, příloha k účetní závěrce, přehled o peněžních tocích a přehled o změnách vlastního kapitálu</w:t>
      </w:r>
    </w:p>
    <w:p w:rsidR="005A3B9D" w:rsidRPr="00034372" w:rsidRDefault="005A3B9D" w:rsidP="005A3B9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inventarizační zpráva za rok 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034372">
        <w:rPr>
          <w:rFonts w:asciiTheme="minorHAnsi" w:hAnsiTheme="minorHAnsi" w:cstheme="minorHAnsi"/>
          <w:sz w:val="22"/>
          <w:szCs w:val="22"/>
        </w:rPr>
        <w:t xml:space="preserve"> podle vyhlášky č. 270/2010 Sb., </w:t>
      </w:r>
    </w:p>
    <w:p w:rsidR="005A3B9D" w:rsidRPr="00034372" w:rsidRDefault="005A3B9D" w:rsidP="005A3B9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zpráva o výsledcích finančních kontrol za rok 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034372">
        <w:rPr>
          <w:rFonts w:asciiTheme="minorHAnsi" w:hAnsiTheme="minorHAnsi" w:cstheme="minorHAnsi"/>
          <w:sz w:val="22"/>
          <w:szCs w:val="22"/>
        </w:rPr>
        <w:t xml:space="preserve"> podle zákona č. 320/2001 Sb., a </w:t>
      </w:r>
      <w:proofErr w:type="spellStart"/>
      <w:r w:rsidRPr="00034372">
        <w:rPr>
          <w:rFonts w:asciiTheme="minorHAnsi" w:hAnsiTheme="minorHAnsi" w:cstheme="minorHAnsi"/>
          <w:sz w:val="22"/>
          <w:szCs w:val="22"/>
        </w:rPr>
        <w:t>vyhl</w:t>
      </w:r>
      <w:proofErr w:type="spellEnd"/>
      <w:r w:rsidRPr="00034372">
        <w:rPr>
          <w:rFonts w:asciiTheme="minorHAnsi" w:hAnsiTheme="minorHAnsi" w:cstheme="minorHAnsi"/>
          <w:sz w:val="22"/>
          <w:szCs w:val="22"/>
        </w:rPr>
        <w:t>. č. 416/2004 Sb., včetně zápisu o provedené veřejnosprávní kontrole</w:t>
      </w:r>
    </w:p>
    <w:p w:rsidR="005A3B9D" w:rsidRPr="00034372" w:rsidRDefault="005A3B9D" w:rsidP="005A3B9D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zpráva o výsledku přezkoumání hospodaření městské části za období od 01.01.201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034372">
        <w:rPr>
          <w:rFonts w:asciiTheme="minorHAnsi" w:hAnsiTheme="minorHAnsi" w:cstheme="minorHAnsi"/>
          <w:sz w:val="22"/>
          <w:szCs w:val="22"/>
        </w:rPr>
        <w:t xml:space="preserve"> do 31.12.201</w:t>
      </w:r>
      <w:r>
        <w:rPr>
          <w:rFonts w:asciiTheme="minorHAnsi" w:hAnsiTheme="minorHAnsi" w:cstheme="minorHAnsi"/>
          <w:sz w:val="22"/>
          <w:szCs w:val="22"/>
        </w:rPr>
        <w:t>8</w:t>
      </w:r>
    </w:p>
    <w:p w:rsidR="005A3B9D" w:rsidRPr="00034372" w:rsidRDefault="005A3B9D" w:rsidP="005A3B9D">
      <w:pPr>
        <w:ind w:left="705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:rsidR="005A3B9D" w:rsidRPr="00034372" w:rsidRDefault="005A3B9D" w:rsidP="005A3B9D">
      <w:pPr>
        <w:ind w:left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A3B9D" w:rsidRPr="00034372" w:rsidRDefault="005A3B9D" w:rsidP="005A3B9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4372">
        <w:rPr>
          <w:rFonts w:asciiTheme="minorHAnsi" w:hAnsiTheme="minorHAnsi" w:cstheme="minorHAnsi"/>
          <w:b/>
          <w:bCs/>
          <w:sz w:val="22"/>
          <w:szCs w:val="22"/>
        </w:rPr>
        <w:t xml:space="preserve">2.   s c h v a l u j e  </w:t>
      </w:r>
    </w:p>
    <w:p w:rsidR="005A3B9D" w:rsidRPr="00034372" w:rsidRDefault="005A3B9D" w:rsidP="005A3B9D">
      <w:pPr>
        <w:ind w:left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A3B9D" w:rsidRPr="00034372" w:rsidRDefault="005A3B9D" w:rsidP="005A3B9D">
      <w:pPr>
        <w:ind w:left="709" w:firstLine="11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34372">
        <w:rPr>
          <w:rFonts w:asciiTheme="minorHAnsi" w:hAnsiTheme="minorHAnsi" w:cstheme="minorHAnsi"/>
          <w:sz w:val="22"/>
          <w:szCs w:val="22"/>
        </w:rPr>
        <w:t>účetní závěrku městské části Praha – Štěrboholy sestavenou k 31.12.201</w:t>
      </w:r>
      <w:r>
        <w:rPr>
          <w:rFonts w:asciiTheme="minorHAnsi" w:hAnsiTheme="minorHAnsi" w:cstheme="minorHAnsi"/>
          <w:sz w:val="22"/>
          <w:szCs w:val="22"/>
        </w:rPr>
        <w:t>8</w:t>
      </w:r>
      <w:r w:rsidRPr="00034372">
        <w:rPr>
          <w:rFonts w:asciiTheme="minorHAnsi" w:hAnsiTheme="minorHAnsi" w:cstheme="minorHAnsi"/>
          <w:sz w:val="22"/>
          <w:szCs w:val="22"/>
        </w:rPr>
        <w:t xml:space="preserve"> všemi hlasy bez připomínek. </w:t>
      </w:r>
    </w:p>
    <w:p w:rsidR="005A3B9D" w:rsidRDefault="005A3B9D" w:rsidP="005A3B9D">
      <w:pPr>
        <w:rPr>
          <w:rFonts w:asciiTheme="minorHAnsi" w:hAnsiTheme="minorHAnsi" w:cstheme="minorHAnsi"/>
          <w:sz w:val="22"/>
          <w:szCs w:val="22"/>
        </w:rPr>
      </w:pPr>
    </w:p>
    <w:p w:rsidR="005A3B9D" w:rsidRDefault="005A3B9D" w:rsidP="005A3B9D">
      <w:pPr>
        <w:rPr>
          <w:rFonts w:asciiTheme="minorHAnsi" w:hAnsiTheme="minorHAnsi" w:cstheme="minorHAnsi"/>
          <w:sz w:val="22"/>
          <w:szCs w:val="22"/>
        </w:rPr>
      </w:pPr>
    </w:p>
    <w:p w:rsidR="005A3B9D" w:rsidRPr="005674DA" w:rsidRDefault="005A3B9D" w:rsidP="005A3B9D">
      <w:p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674D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:rsidR="005A3B9D" w:rsidRPr="005674DA" w:rsidRDefault="005A3B9D" w:rsidP="005A3B9D">
      <w:pPr>
        <w:rPr>
          <w:rFonts w:asciiTheme="minorHAnsi" w:hAnsiTheme="minorHAnsi" w:cstheme="minorHAnsi"/>
          <w:sz w:val="22"/>
          <w:szCs w:val="22"/>
        </w:rPr>
      </w:pPr>
    </w:p>
    <w:p w:rsidR="005A3B9D" w:rsidRPr="00034372" w:rsidRDefault="005A3B9D" w:rsidP="005A3B9D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5A3B9D" w:rsidRPr="00792585" w:rsidRDefault="005A3B9D" w:rsidP="005A3B9D">
      <w:pPr>
        <w:ind w:left="705"/>
        <w:jc w:val="both"/>
        <w:rPr>
          <w:rFonts w:asciiTheme="minorHAnsi" w:hAnsiTheme="minorHAnsi" w:cstheme="minorHAnsi"/>
          <w:bCs/>
        </w:rPr>
      </w:pPr>
    </w:p>
    <w:p w:rsidR="005A3B9D" w:rsidRPr="00965518" w:rsidRDefault="005A3B9D" w:rsidP="005A3B9D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5A3B9D" w:rsidRPr="00965518" w:rsidRDefault="005A3B9D" w:rsidP="005A3B9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5A3B9D" w:rsidRPr="00965518" w:rsidRDefault="005A3B9D" w:rsidP="005A3B9D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5A3B9D" w:rsidRPr="00965518" w:rsidRDefault="005A3B9D" w:rsidP="005A3B9D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AB090F" w:rsidRDefault="00AB090F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B090F" w:rsidRDefault="00AB090F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B090F" w:rsidRDefault="00AB090F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B090F" w:rsidRDefault="00AB090F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B090F" w:rsidRDefault="00AB090F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B090F" w:rsidRDefault="00AB090F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5316A" w:rsidRPr="00965518" w:rsidRDefault="00D5316A" w:rsidP="00D5316A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D5316A" w:rsidRPr="00965518" w:rsidRDefault="00D5316A" w:rsidP="00D5316A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D5316A" w:rsidRPr="00965518" w:rsidRDefault="00D5316A" w:rsidP="00D5316A">
      <w:pPr>
        <w:pStyle w:val="Nzev"/>
        <w:rPr>
          <w:rFonts w:asciiTheme="minorHAnsi" w:hAnsiTheme="minorHAnsi" w:cstheme="minorHAnsi"/>
        </w:rPr>
      </w:pPr>
    </w:p>
    <w:p w:rsidR="00D5316A" w:rsidRPr="00965518" w:rsidRDefault="00D5316A" w:rsidP="00D5316A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D5316A" w:rsidRPr="00965518" w:rsidRDefault="00D5316A" w:rsidP="00D5316A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D5316A" w:rsidRPr="00965518" w:rsidRDefault="00D5316A" w:rsidP="00D5316A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6</w:t>
      </w:r>
      <w:r w:rsidRPr="00965518">
        <w:rPr>
          <w:rFonts w:asciiTheme="minorHAnsi" w:hAnsiTheme="minorHAnsi" w:cstheme="minorHAnsi"/>
          <w:b/>
          <w:bCs/>
        </w:rPr>
        <w:t>/I</w:t>
      </w:r>
      <w:r w:rsidR="00697546">
        <w:rPr>
          <w:rFonts w:asciiTheme="minorHAnsi" w:hAnsiTheme="minorHAnsi" w:cstheme="minorHAnsi"/>
          <w:b/>
          <w:bCs/>
        </w:rPr>
        <w:t>V</w:t>
      </w:r>
    </w:p>
    <w:p w:rsidR="00D5316A" w:rsidRPr="00965518" w:rsidRDefault="00D5316A" w:rsidP="00D5316A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24.4.2019</w:t>
      </w:r>
    </w:p>
    <w:p w:rsidR="00D5316A" w:rsidRPr="00965518" w:rsidRDefault="00D5316A" w:rsidP="00D5316A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na úpravy rozpočtu městské části </w:t>
      </w:r>
      <w:proofErr w:type="gramStart"/>
      <w:r>
        <w:rPr>
          <w:rFonts w:asciiTheme="minorHAnsi" w:hAnsiTheme="minorHAnsi" w:cstheme="minorHAnsi"/>
          <w:u w:val="single"/>
        </w:rPr>
        <w:t>Praha - Štěrboholy</w:t>
      </w:r>
      <w:proofErr w:type="gramEnd"/>
      <w:r>
        <w:rPr>
          <w:rFonts w:asciiTheme="minorHAnsi" w:hAnsiTheme="minorHAnsi" w:cstheme="minorHAnsi"/>
          <w:u w:val="single"/>
        </w:rPr>
        <w:t xml:space="preserve"> na rok 2019</w:t>
      </w:r>
    </w:p>
    <w:p w:rsidR="00D5316A" w:rsidRPr="00965518" w:rsidRDefault="00D5316A" w:rsidP="00D5316A">
      <w:pPr>
        <w:jc w:val="both"/>
        <w:rPr>
          <w:rFonts w:asciiTheme="minorHAnsi" w:hAnsiTheme="minorHAnsi" w:cstheme="minorHAnsi"/>
        </w:rPr>
      </w:pPr>
    </w:p>
    <w:p w:rsidR="00D5316A" w:rsidRPr="00965518" w:rsidRDefault="00D5316A" w:rsidP="00D5316A">
      <w:pPr>
        <w:jc w:val="both"/>
        <w:rPr>
          <w:rFonts w:asciiTheme="minorHAnsi" w:hAnsiTheme="minorHAnsi" w:cstheme="minorHAnsi"/>
        </w:rPr>
      </w:pPr>
    </w:p>
    <w:p w:rsidR="00D5316A" w:rsidRPr="00792585" w:rsidRDefault="00D5316A" w:rsidP="00D5316A">
      <w:pPr>
        <w:jc w:val="both"/>
        <w:rPr>
          <w:rFonts w:asciiTheme="minorHAnsi" w:hAnsiTheme="minorHAnsi" w:cstheme="minorHAnsi"/>
        </w:rPr>
      </w:pPr>
    </w:p>
    <w:p w:rsidR="00D5316A" w:rsidRPr="00792585" w:rsidRDefault="00D5316A" w:rsidP="00D5316A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D5316A" w:rsidRPr="00792585" w:rsidRDefault="00D5316A" w:rsidP="00D5316A">
      <w:pPr>
        <w:rPr>
          <w:rFonts w:asciiTheme="minorHAnsi" w:hAnsiTheme="minorHAnsi" w:cstheme="minorHAnsi"/>
        </w:rPr>
      </w:pPr>
    </w:p>
    <w:p w:rsidR="00D5316A" w:rsidRPr="00792585" w:rsidRDefault="00D5316A" w:rsidP="00D5316A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D5316A" w:rsidRPr="00792585" w:rsidRDefault="00D5316A" w:rsidP="00D5316A">
      <w:pPr>
        <w:ind w:left="708"/>
        <w:jc w:val="both"/>
        <w:rPr>
          <w:rFonts w:asciiTheme="minorHAnsi" w:hAnsiTheme="minorHAnsi" w:cstheme="minorHAnsi"/>
        </w:rPr>
      </w:pPr>
    </w:p>
    <w:p w:rsidR="00D5316A" w:rsidRPr="0058338C" w:rsidRDefault="00D5316A" w:rsidP="00D5316A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úpravy </w:t>
      </w:r>
      <w:r w:rsidRPr="0058338C">
        <w:rPr>
          <w:rFonts w:asciiTheme="minorHAnsi" w:hAnsiTheme="minorHAnsi" w:cstheme="minorHAnsi"/>
        </w:rPr>
        <w:t>rozpočt</w:t>
      </w:r>
      <w:r>
        <w:rPr>
          <w:rFonts w:asciiTheme="minorHAnsi" w:hAnsiTheme="minorHAnsi" w:cstheme="minorHAnsi"/>
        </w:rPr>
        <w:t>u</w:t>
      </w:r>
      <w:r w:rsidRPr="0058338C">
        <w:rPr>
          <w:rFonts w:asciiTheme="minorHAnsi" w:hAnsiTheme="minorHAnsi" w:cstheme="minorHAnsi"/>
        </w:rPr>
        <w:t xml:space="preserve"> městské části </w:t>
      </w:r>
      <w:proofErr w:type="gramStart"/>
      <w:r w:rsidRPr="0058338C">
        <w:rPr>
          <w:rFonts w:asciiTheme="minorHAnsi" w:hAnsiTheme="minorHAnsi" w:cstheme="minorHAnsi"/>
        </w:rPr>
        <w:t>Praha - Štěrboholy</w:t>
      </w:r>
      <w:proofErr w:type="gramEnd"/>
      <w:r w:rsidRPr="0058338C">
        <w:rPr>
          <w:rFonts w:asciiTheme="minorHAnsi" w:hAnsiTheme="minorHAnsi" w:cstheme="minorHAnsi"/>
        </w:rPr>
        <w:t xml:space="preserve"> na rok 2019 </w:t>
      </w:r>
      <w:r>
        <w:rPr>
          <w:rFonts w:asciiTheme="minorHAnsi" w:hAnsiTheme="minorHAnsi" w:cstheme="minorHAnsi"/>
        </w:rPr>
        <w:t>(</w:t>
      </w:r>
      <w:r w:rsidRPr="0058338C">
        <w:rPr>
          <w:rFonts w:asciiTheme="minorHAnsi" w:hAnsiTheme="minorHAnsi" w:cstheme="minorHAnsi"/>
          <w:i/>
        </w:rPr>
        <w:t>příloha č. 1 tohoto usnesení)</w:t>
      </w:r>
      <w:r>
        <w:rPr>
          <w:rFonts w:asciiTheme="minorHAnsi" w:hAnsiTheme="minorHAnsi" w:cstheme="minorHAnsi"/>
          <w:i/>
        </w:rPr>
        <w:t>.</w:t>
      </w:r>
    </w:p>
    <w:p w:rsidR="00D5316A" w:rsidRPr="00792585" w:rsidRDefault="00D5316A" w:rsidP="00D5316A">
      <w:pPr>
        <w:ind w:left="705"/>
        <w:jc w:val="both"/>
        <w:rPr>
          <w:rFonts w:asciiTheme="minorHAnsi" w:hAnsiTheme="minorHAnsi" w:cstheme="minorHAnsi"/>
          <w:bCs/>
        </w:rPr>
      </w:pPr>
    </w:p>
    <w:p w:rsidR="00D5316A" w:rsidRPr="00792585" w:rsidRDefault="00D5316A" w:rsidP="00D5316A">
      <w:pPr>
        <w:rPr>
          <w:rFonts w:asciiTheme="minorHAnsi" w:hAnsiTheme="minorHAnsi" w:cstheme="minorHAnsi"/>
        </w:rPr>
      </w:pPr>
    </w:p>
    <w:p w:rsidR="00D5316A" w:rsidRPr="00792585" w:rsidRDefault="00D5316A" w:rsidP="00D5316A">
      <w:pPr>
        <w:jc w:val="both"/>
        <w:rPr>
          <w:rFonts w:asciiTheme="minorHAnsi" w:hAnsiTheme="minorHAnsi" w:cstheme="minorHAnsi"/>
        </w:rPr>
      </w:pPr>
    </w:p>
    <w:p w:rsidR="00D5316A" w:rsidRPr="00792585" w:rsidRDefault="00D5316A" w:rsidP="00D5316A">
      <w:pPr>
        <w:jc w:val="both"/>
        <w:rPr>
          <w:rFonts w:asciiTheme="minorHAnsi" w:hAnsiTheme="minorHAnsi" w:cstheme="minorHAnsi"/>
        </w:rPr>
      </w:pPr>
    </w:p>
    <w:p w:rsidR="00D5316A" w:rsidRPr="00792585" w:rsidRDefault="00D5316A" w:rsidP="00D5316A">
      <w:pPr>
        <w:jc w:val="both"/>
        <w:rPr>
          <w:rFonts w:asciiTheme="minorHAnsi" w:hAnsiTheme="minorHAnsi" w:cstheme="minorHAnsi"/>
        </w:rPr>
      </w:pPr>
    </w:p>
    <w:p w:rsidR="00D5316A" w:rsidRPr="00792585" w:rsidRDefault="00D5316A" w:rsidP="00D5316A">
      <w:pPr>
        <w:jc w:val="both"/>
        <w:rPr>
          <w:rFonts w:asciiTheme="minorHAnsi" w:hAnsiTheme="minorHAnsi" w:cstheme="minorHAnsi"/>
        </w:rPr>
      </w:pPr>
    </w:p>
    <w:p w:rsidR="00D5316A" w:rsidRPr="00965518" w:rsidRDefault="00D5316A" w:rsidP="00D5316A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D5316A" w:rsidRPr="00965518" w:rsidRDefault="00D5316A" w:rsidP="00D5316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D5316A" w:rsidRPr="00965518" w:rsidRDefault="00D5316A" w:rsidP="00D5316A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D5316A" w:rsidRPr="00965518" w:rsidRDefault="00D5316A" w:rsidP="00D5316A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D5316A" w:rsidRPr="00965518" w:rsidRDefault="00D5316A" w:rsidP="00D5316A">
      <w:pPr>
        <w:jc w:val="both"/>
        <w:rPr>
          <w:rFonts w:asciiTheme="minorHAnsi" w:hAnsiTheme="minorHAnsi" w:cstheme="minorHAnsi"/>
        </w:rPr>
      </w:pPr>
    </w:p>
    <w:p w:rsidR="00D5316A" w:rsidRDefault="00D5316A" w:rsidP="00D5316A"/>
    <w:p w:rsidR="00D5316A" w:rsidRDefault="00D5316A"/>
    <w:p w:rsidR="00C11D60" w:rsidRDefault="00C11D60"/>
    <w:p w:rsidR="00C11D60" w:rsidRDefault="00C11D60"/>
    <w:p w:rsidR="00C11D60" w:rsidRDefault="00C11D60"/>
    <w:p w:rsidR="00C11D60" w:rsidRDefault="00C11D60"/>
    <w:p w:rsidR="00C11D60" w:rsidRDefault="00C11D60"/>
    <w:p w:rsidR="00C11D60" w:rsidRDefault="00C11D60"/>
    <w:p w:rsidR="00C11D60" w:rsidRDefault="00C11D60"/>
    <w:p w:rsidR="00C11D60" w:rsidRDefault="00C11D60"/>
    <w:p w:rsidR="00C11D60" w:rsidRDefault="00C11D60"/>
    <w:p w:rsidR="00C11D60" w:rsidRDefault="00C11D60"/>
    <w:p w:rsidR="00C11D60" w:rsidRDefault="00C11D60"/>
    <w:p w:rsidR="00C11D60" w:rsidRDefault="00C11D60"/>
    <w:p w:rsidR="00C11D60" w:rsidRDefault="00C11D60"/>
    <w:p w:rsidR="00C11D60" w:rsidRDefault="00C11D60"/>
    <w:p w:rsidR="00C11D60" w:rsidRDefault="00C11D60" w:rsidP="00C11D6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11D60" w:rsidRDefault="00C11D60" w:rsidP="00C11D6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C11D60" w:rsidRPr="00965518" w:rsidRDefault="00C11D60" w:rsidP="00C11D6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C11D60" w:rsidRPr="00965518" w:rsidRDefault="00C11D60" w:rsidP="00C11D60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C11D60" w:rsidRPr="00965518" w:rsidRDefault="00C11D60" w:rsidP="00C11D60">
      <w:pPr>
        <w:pStyle w:val="Nzev"/>
        <w:rPr>
          <w:rFonts w:asciiTheme="minorHAnsi" w:hAnsiTheme="minorHAnsi" w:cstheme="minorHAnsi"/>
        </w:rPr>
      </w:pPr>
    </w:p>
    <w:p w:rsidR="00C11D60" w:rsidRPr="00965518" w:rsidRDefault="00C11D60" w:rsidP="00C11D60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C11D60" w:rsidRPr="00965518" w:rsidRDefault="00C11D60" w:rsidP="00C11D60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C11D60" w:rsidRPr="00965518" w:rsidRDefault="00C11D60" w:rsidP="00C11D60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6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</w:t>
      </w:r>
    </w:p>
    <w:p w:rsidR="00C11D60" w:rsidRPr="00965518" w:rsidRDefault="00C11D60" w:rsidP="00C11D6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24.4.2019</w:t>
      </w:r>
    </w:p>
    <w:p w:rsidR="00C11D60" w:rsidRPr="00965518" w:rsidRDefault="00C11D60" w:rsidP="00C11D60">
      <w:pPr>
        <w:jc w:val="center"/>
        <w:rPr>
          <w:rFonts w:asciiTheme="minorHAnsi" w:hAnsiTheme="minorHAnsi" w:cstheme="minorHAnsi"/>
          <w:u w:val="single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</w:t>
      </w:r>
      <w:r w:rsidR="00A22BE8">
        <w:rPr>
          <w:rFonts w:asciiTheme="minorHAnsi" w:hAnsiTheme="minorHAnsi" w:cstheme="minorHAnsi"/>
          <w:u w:val="single"/>
        </w:rPr>
        <w:t>posunutí hranice VRÚ jako podklad pro změnu ÚP SÚ HMP a sejmutí stavební uzávěry</w:t>
      </w:r>
    </w:p>
    <w:p w:rsidR="00C11D60" w:rsidRPr="00965518" w:rsidRDefault="00C11D60" w:rsidP="00C11D60">
      <w:pPr>
        <w:jc w:val="both"/>
        <w:rPr>
          <w:rFonts w:asciiTheme="minorHAnsi" w:hAnsiTheme="minorHAnsi" w:cstheme="minorHAnsi"/>
        </w:rPr>
      </w:pPr>
    </w:p>
    <w:p w:rsidR="00C11D60" w:rsidRPr="00965518" w:rsidRDefault="00C11D60" w:rsidP="00C11D60">
      <w:pPr>
        <w:jc w:val="both"/>
        <w:rPr>
          <w:rFonts w:asciiTheme="minorHAnsi" w:hAnsiTheme="minorHAnsi" w:cstheme="minorHAnsi"/>
        </w:rPr>
      </w:pPr>
    </w:p>
    <w:p w:rsidR="00C11D60" w:rsidRPr="00792585" w:rsidRDefault="00C11D60" w:rsidP="00C11D60">
      <w:pPr>
        <w:jc w:val="both"/>
        <w:rPr>
          <w:rFonts w:asciiTheme="minorHAnsi" w:hAnsiTheme="minorHAnsi" w:cstheme="minorHAnsi"/>
        </w:rPr>
      </w:pPr>
    </w:p>
    <w:p w:rsidR="00C11D60" w:rsidRPr="00792585" w:rsidRDefault="00C11D60" w:rsidP="00C11D60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C11D60" w:rsidRPr="00792585" w:rsidRDefault="00C11D60" w:rsidP="00C11D60">
      <w:pPr>
        <w:rPr>
          <w:rFonts w:asciiTheme="minorHAnsi" w:hAnsiTheme="minorHAnsi" w:cstheme="minorHAnsi"/>
        </w:rPr>
      </w:pPr>
    </w:p>
    <w:p w:rsidR="00C11D60" w:rsidRPr="00792585" w:rsidRDefault="00C11D60" w:rsidP="00C11D60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C11D60" w:rsidRPr="00792585" w:rsidRDefault="00C11D60" w:rsidP="00C11D60">
      <w:pPr>
        <w:ind w:left="708"/>
        <w:jc w:val="both"/>
        <w:rPr>
          <w:rFonts w:asciiTheme="minorHAnsi" w:hAnsiTheme="minorHAnsi" w:cstheme="minorHAnsi"/>
        </w:rPr>
      </w:pPr>
    </w:p>
    <w:p w:rsidR="00C11D60" w:rsidRPr="0058338C" w:rsidRDefault="00A627E7" w:rsidP="00C11D60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podání návrhu na posunutí hranice velkého rozvojového území jako podklad pro změnu územního plánu hl. m. Prahy a sejmutí stavební uzávěry v lokalitě ohraničené komunikacemi K Lesíku, Ústřední, Štěrboholská spojka dle studie zpracované </w:t>
      </w:r>
      <w:proofErr w:type="gramStart"/>
      <w:r>
        <w:rPr>
          <w:rFonts w:asciiTheme="minorHAnsi" w:hAnsiTheme="minorHAnsi" w:cstheme="minorHAnsi"/>
        </w:rPr>
        <w:t>ing.</w:t>
      </w:r>
      <w:proofErr w:type="gramEnd"/>
      <w:r>
        <w:rPr>
          <w:rFonts w:asciiTheme="minorHAnsi" w:hAnsiTheme="minorHAnsi" w:cstheme="minorHAnsi"/>
        </w:rPr>
        <w:t xml:space="preserve"> arch. </w:t>
      </w:r>
      <w:proofErr w:type="spellStart"/>
      <w:r>
        <w:rPr>
          <w:rFonts w:asciiTheme="minorHAnsi" w:hAnsiTheme="minorHAnsi" w:cstheme="minorHAnsi"/>
        </w:rPr>
        <w:t>Starčevičem</w:t>
      </w:r>
      <w:proofErr w:type="spellEnd"/>
      <w:r w:rsidR="00C11D60" w:rsidRPr="0058338C">
        <w:rPr>
          <w:rFonts w:asciiTheme="minorHAnsi" w:hAnsiTheme="minorHAnsi" w:cstheme="minorHAnsi"/>
        </w:rPr>
        <w:t xml:space="preserve"> </w:t>
      </w:r>
      <w:r w:rsidR="00C11D60">
        <w:rPr>
          <w:rFonts w:asciiTheme="minorHAnsi" w:hAnsiTheme="minorHAnsi" w:cstheme="minorHAnsi"/>
        </w:rPr>
        <w:t>(</w:t>
      </w:r>
      <w:r w:rsidR="00C11D60" w:rsidRPr="0058338C">
        <w:rPr>
          <w:rFonts w:asciiTheme="minorHAnsi" w:hAnsiTheme="minorHAnsi" w:cstheme="minorHAnsi"/>
          <w:i/>
        </w:rPr>
        <w:t>příloha č. 1 tohoto usnesení)</w:t>
      </w:r>
      <w:r w:rsidR="00C11D60">
        <w:rPr>
          <w:rFonts w:asciiTheme="minorHAnsi" w:hAnsiTheme="minorHAnsi" w:cstheme="minorHAnsi"/>
          <w:i/>
        </w:rPr>
        <w:t>.</w:t>
      </w:r>
    </w:p>
    <w:p w:rsidR="00C11D60" w:rsidRPr="00792585" w:rsidRDefault="00C11D60" w:rsidP="00C11D60">
      <w:pPr>
        <w:ind w:left="705"/>
        <w:jc w:val="both"/>
        <w:rPr>
          <w:rFonts w:asciiTheme="minorHAnsi" w:hAnsiTheme="minorHAnsi" w:cstheme="minorHAnsi"/>
          <w:bCs/>
        </w:rPr>
      </w:pPr>
    </w:p>
    <w:p w:rsidR="00C11D60" w:rsidRPr="00792585" w:rsidRDefault="00C11D60" w:rsidP="00C11D60">
      <w:pPr>
        <w:rPr>
          <w:rFonts w:asciiTheme="minorHAnsi" w:hAnsiTheme="minorHAnsi" w:cstheme="minorHAnsi"/>
        </w:rPr>
      </w:pPr>
    </w:p>
    <w:p w:rsidR="00C11D60" w:rsidRPr="00792585" w:rsidRDefault="00C11D60" w:rsidP="00C11D60">
      <w:pPr>
        <w:jc w:val="both"/>
        <w:rPr>
          <w:rFonts w:asciiTheme="minorHAnsi" w:hAnsiTheme="minorHAnsi" w:cstheme="minorHAnsi"/>
        </w:rPr>
      </w:pPr>
    </w:p>
    <w:p w:rsidR="00C11D60" w:rsidRPr="00792585" w:rsidRDefault="00C11D60" w:rsidP="00C11D60">
      <w:pPr>
        <w:jc w:val="both"/>
        <w:rPr>
          <w:rFonts w:asciiTheme="minorHAnsi" w:hAnsiTheme="minorHAnsi" w:cstheme="minorHAnsi"/>
        </w:rPr>
      </w:pPr>
    </w:p>
    <w:p w:rsidR="00C11D60" w:rsidRPr="00792585" w:rsidRDefault="00C11D60" w:rsidP="00C11D60">
      <w:pPr>
        <w:jc w:val="both"/>
        <w:rPr>
          <w:rFonts w:asciiTheme="minorHAnsi" w:hAnsiTheme="minorHAnsi" w:cstheme="minorHAnsi"/>
        </w:rPr>
      </w:pPr>
    </w:p>
    <w:p w:rsidR="00C11D60" w:rsidRPr="00792585" w:rsidRDefault="00C11D60" w:rsidP="00C11D60">
      <w:pPr>
        <w:jc w:val="both"/>
        <w:rPr>
          <w:rFonts w:asciiTheme="minorHAnsi" w:hAnsiTheme="minorHAnsi" w:cstheme="minorHAnsi"/>
        </w:rPr>
      </w:pPr>
    </w:p>
    <w:p w:rsidR="00C11D60" w:rsidRPr="00965518" w:rsidRDefault="00C11D60" w:rsidP="00C11D6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C11D60" w:rsidRPr="00965518" w:rsidRDefault="00C11D60" w:rsidP="00C11D6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C11D60" w:rsidRPr="00965518" w:rsidRDefault="00C11D60" w:rsidP="00C11D6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C11D60" w:rsidRPr="00965518" w:rsidRDefault="00C11D60" w:rsidP="00C11D60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C11D60" w:rsidRDefault="00C11D60"/>
    <w:p w:rsidR="00C11D60" w:rsidRDefault="00C11D60"/>
    <w:p w:rsidR="00A22BE8" w:rsidRDefault="00A22BE8"/>
    <w:p w:rsidR="00A22BE8" w:rsidRDefault="00A22BE8"/>
    <w:p w:rsidR="00A22BE8" w:rsidRDefault="00A22BE8"/>
    <w:p w:rsidR="00A22BE8" w:rsidRDefault="00A22BE8"/>
    <w:p w:rsidR="00A22BE8" w:rsidRDefault="00A22BE8"/>
    <w:p w:rsidR="00A22BE8" w:rsidRDefault="00A22BE8"/>
    <w:p w:rsidR="00A22BE8" w:rsidRDefault="00A22BE8"/>
    <w:p w:rsidR="00A22BE8" w:rsidRDefault="00A22BE8"/>
    <w:p w:rsidR="00A22BE8" w:rsidRDefault="00A22BE8"/>
    <w:p w:rsidR="00A22BE8" w:rsidRDefault="00A22BE8"/>
    <w:p w:rsidR="00A22BE8" w:rsidRDefault="00A22BE8"/>
    <w:p w:rsidR="00A22BE8" w:rsidRDefault="00A22BE8"/>
    <w:p w:rsidR="00A22BE8" w:rsidRDefault="00A22BE8" w:rsidP="00A22BE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2BE8" w:rsidRDefault="00A22BE8" w:rsidP="00A22BE8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A22BE8" w:rsidRPr="00965518" w:rsidRDefault="00A22BE8" w:rsidP="00A22BE8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A22BE8" w:rsidRPr="00965518" w:rsidRDefault="00A22BE8" w:rsidP="00A22BE8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A22BE8" w:rsidRPr="00965518" w:rsidRDefault="00A22BE8" w:rsidP="00A22BE8">
      <w:pPr>
        <w:pStyle w:val="Nzev"/>
        <w:rPr>
          <w:rFonts w:asciiTheme="minorHAnsi" w:hAnsiTheme="minorHAnsi" w:cstheme="minorHAnsi"/>
        </w:rPr>
      </w:pPr>
    </w:p>
    <w:p w:rsidR="00A22BE8" w:rsidRPr="00965518" w:rsidRDefault="00A22BE8" w:rsidP="00A22BE8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A22BE8" w:rsidRPr="00965518" w:rsidRDefault="00A22BE8" w:rsidP="00A22BE8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A22BE8" w:rsidRPr="00965518" w:rsidRDefault="00A22BE8" w:rsidP="00A22BE8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6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</w:t>
      </w:r>
    </w:p>
    <w:p w:rsidR="00A22BE8" w:rsidRPr="00965518" w:rsidRDefault="00A22BE8" w:rsidP="00A22BE8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24.4.2019</w:t>
      </w:r>
    </w:p>
    <w:p w:rsidR="00A22BE8" w:rsidRPr="00965518" w:rsidRDefault="00A22BE8" w:rsidP="00C530DB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</w:t>
      </w:r>
      <w:r w:rsidR="00C530DB">
        <w:rPr>
          <w:rFonts w:asciiTheme="minorHAnsi" w:hAnsiTheme="minorHAnsi" w:cstheme="minorHAnsi"/>
          <w:u w:val="single"/>
        </w:rPr>
        <w:t>vnitřní směrnice pro používání služebních motorových vozidel</w:t>
      </w:r>
    </w:p>
    <w:p w:rsidR="00A22BE8" w:rsidRPr="00965518" w:rsidRDefault="00A22BE8" w:rsidP="00A22BE8">
      <w:pPr>
        <w:jc w:val="both"/>
        <w:rPr>
          <w:rFonts w:asciiTheme="minorHAnsi" w:hAnsiTheme="minorHAnsi" w:cstheme="minorHAnsi"/>
        </w:rPr>
      </w:pPr>
    </w:p>
    <w:p w:rsidR="00A22BE8" w:rsidRDefault="00A22BE8" w:rsidP="00A22BE8">
      <w:pPr>
        <w:jc w:val="both"/>
        <w:rPr>
          <w:rFonts w:asciiTheme="minorHAnsi" w:hAnsiTheme="minorHAnsi" w:cstheme="minorHAnsi"/>
        </w:rPr>
      </w:pPr>
    </w:p>
    <w:p w:rsidR="00C530DB" w:rsidRDefault="00C530DB" w:rsidP="00A22BE8">
      <w:pPr>
        <w:jc w:val="both"/>
        <w:rPr>
          <w:rFonts w:asciiTheme="minorHAnsi" w:hAnsiTheme="minorHAnsi" w:cstheme="minorHAnsi"/>
        </w:rPr>
      </w:pPr>
    </w:p>
    <w:p w:rsidR="00C530DB" w:rsidRPr="00792585" w:rsidRDefault="00C530DB" w:rsidP="00A22BE8">
      <w:pPr>
        <w:jc w:val="both"/>
        <w:rPr>
          <w:rFonts w:asciiTheme="minorHAnsi" w:hAnsiTheme="minorHAnsi" w:cstheme="minorHAnsi"/>
        </w:rPr>
      </w:pPr>
    </w:p>
    <w:p w:rsidR="00A22BE8" w:rsidRPr="00792585" w:rsidRDefault="00A22BE8" w:rsidP="00A22BE8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A22BE8" w:rsidRPr="00792585" w:rsidRDefault="00A22BE8" w:rsidP="00A22BE8">
      <w:pPr>
        <w:rPr>
          <w:rFonts w:asciiTheme="minorHAnsi" w:hAnsiTheme="minorHAnsi" w:cstheme="minorHAnsi"/>
        </w:rPr>
      </w:pPr>
    </w:p>
    <w:p w:rsidR="00A22BE8" w:rsidRPr="00792585" w:rsidRDefault="00A22BE8" w:rsidP="00A22BE8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A22BE8" w:rsidRPr="00792585" w:rsidRDefault="00A22BE8" w:rsidP="00A22BE8">
      <w:pPr>
        <w:ind w:left="708"/>
        <w:jc w:val="both"/>
        <w:rPr>
          <w:rFonts w:asciiTheme="minorHAnsi" w:hAnsiTheme="minorHAnsi" w:cstheme="minorHAnsi"/>
        </w:rPr>
      </w:pPr>
    </w:p>
    <w:p w:rsidR="00A22BE8" w:rsidRPr="0058338C" w:rsidRDefault="00C530DB" w:rsidP="00A22BE8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s účinností od 1.5.2019 vnitřní směrnici pro používání služebních motorových </w:t>
      </w:r>
      <w:proofErr w:type="gramStart"/>
      <w:r>
        <w:rPr>
          <w:rFonts w:asciiTheme="minorHAnsi" w:hAnsiTheme="minorHAnsi" w:cstheme="minorHAnsi"/>
        </w:rPr>
        <w:t xml:space="preserve">vozidel </w:t>
      </w:r>
      <w:r w:rsidR="00A22BE8" w:rsidRPr="0058338C">
        <w:rPr>
          <w:rFonts w:asciiTheme="minorHAnsi" w:hAnsiTheme="minorHAnsi" w:cstheme="minorHAnsi"/>
        </w:rPr>
        <w:t xml:space="preserve"> </w:t>
      </w:r>
      <w:r w:rsidR="00A22BE8">
        <w:rPr>
          <w:rFonts w:asciiTheme="minorHAnsi" w:hAnsiTheme="minorHAnsi" w:cstheme="minorHAnsi"/>
        </w:rPr>
        <w:t>(</w:t>
      </w:r>
      <w:proofErr w:type="gramEnd"/>
      <w:r w:rsidR="00A22BE8" w:rsidRPr="0058338C">
        <w:rPr>
          <w:rFonts w:asciiTheme="minorHAnsi" w:hAnsiTheme="minorHAnsi" w:cstheme="minorHAnsi"/>
          <w:i/>
        </w:rPr>
        <w:t>příloha č. 1 tohoto usnesení)</w:t>
      </w:r>
      <w:r w:rsidR="00A22BE8">
        <w:rPr>
          <w:rFonts w:asciiTheme="minorHAnsi" w:hAnsiTheme="minorHAnsi" w:cstheme="minorHAnsi"/>
          <w:i/>
        </w:rPr>
        <w:t>.</w:t>
      </w:r>
    </w:p>
    <w:p w:rsidR="00A22BE8" w:rsidRPr="00792585" w:rsidRDefault="00A22BE8" w:rsidP="00A22BE8">
      <w:pPr>
        <w:ind w:left="705"/>
        <w:jc w:val="both"/>
        <w:rPr>
          <w:rFonts w:asciiTheme="minorHAnsi" w:hAnsiTheme="minorHAnsi" w:cstheme="minorHAnsi"/>
          <w:bCs/>
        </w:rPr>
      </w:pPr>
    </w:p>
    <w:p w:rsidR="00A22BE8" w:rsidRPr="00792585" w:rsidRDefault="00A22BE8" w:rsidP="00A22BE8">
      <w:pPr>
        <w:rPr>
          <w:rFonts w:asciiTheme="minorHAnsi" w:hAnsiTheme="minorHAnsi" w:cstheme="minorHAnsi"/>
        </w:rPr>
      </w:pPr>
    </w:p>
    <w:p w:rsidR="00A22BE8" w:rsidRPr="00792585" w:rsidRDefault="00A22BE8" w:rsidP="00A22BE8">
      <w:pPr>
        <w:jc w:val="both"/>
        <w:rPr>
          <w:rFonts w:asciiTheme="minorHAnsi" w:hAnsiTheme="minorHAnsi" w:cstheme="minorHAnsi"/>
        </w:rPr>
      </w:pPr>
    </w:p>
    <w:p w:rsidR="00A22BE8" w:rsidRPr="00792585" w:rsidRDefault="00A22BE8" w:rsidP="00A22BE8">
      <w:pPr>
        <w:jc w:val="both"/>
        <w:rPr>
          <w:rFonts w:asciiTheme="minorHAnsi" w:hAnsiTheme="minorHAnsi" w:cstheme="minorHAnsi"/>
        </w:rPr>
      </w:pPr>
    </w:p>
    <w:p w:rsidR="00A22BE8" w:rsidRPr="00792585" w:rsidRDefault="00A22BE8" w:rsidP="00A22BE8">
      <w:pPr>
        <w:jc w:val="both"/>
        <w:rPr>
          <w:rFonts w:asciiTheme="minorHAnsi" w:hAnsiTheme="minorHAnsi" w:cstheme="minorHAnsi"/>
        </w:rPr>
      </w:pPr>
    </w:p>
    <w:p w:rsidR="00A22BE8" w:rsidRPr="00792585" w:rsidRDefault="00A22BE8" w:rsidP="00A22BE8">
      <w:pPr>
        <w:jc w:val="both"/>
        <w:rPr>
          <w:rFonts w:asciiTheme="minorHAnsi" w:hAnsiTheme="minorHAnsi" w:cstheme="minorHAnsi"/>
        </w:rPr>
      </w:pPr>
    </w:p>
    <w:p w:rsidR="00A22BE8" w:rsidRPr="00965518" w:rsidRDefault="00A22BE8" w:rsidP="00A22BE8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A22BE8" w:rsidRPr="00965518" w:rsidRDefault="00A22BE8" w:rsidP="00A22BE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A22BE8" w:rsidRPr="00965518" w:rsidRDefault="00A22BE8" w:rsidP="00A22BE8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A22BE8" w:rsidRPr="00965518" w:rsidRDefault="00A22BE8" w:rsidP="00A22BE8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A22BE8" w:rsidRDefault="00A22BE8" w:rsidP="00A22BE8"/>
    <w:p w:rsidR="00A22BE8" w:rsidRDefault="00A22BE8"/>
    <w:p w:rsidR="00D82DCF" w:rsidRDefault="00D82DCF"/>
    <w:p w:rsidR="00D82DCF" w:rsidRDefault="00D82DCF"/>
    <w:p w:rsidR="00D82DCF" w:rsidRDefault="00D82DCF"/>
    <w:p w:rsidR="00D82DCF" w:rsidRDefault="00D82DCF"/>
    <w:p w:rsidR="00D82DCF" w:rsidRDefault="00D82DCF"/>
    <w:p w:rsidR="00D82DCF" w:rsidRDefault="00D82DCF"/>
    <w:p w:rsidR="00D82DCF" w:rsidRDefault="00D82DCF"/>
    <w:p w:rsidR="00D82DCF" w:rsidRDefault="00D82DCF"/>
    <w:p w:rsidR="00D82DCF" w:rsidRDefault="00D82DCF"/>
    <w:p w:rsidR="00D82DCF" w:rsidRDefault="00D82DCF"/>
    <w:p w:rsidR="00D82DCF" w:rsidRDefault="00D82DCF"/>
    <w:p w:rsidR="00D82DCF" w:rsidRDefault="00D82DCF"/>
    <w:p w:rsidR="00D82DCF" w:rsidRDefault="00D82DCF"/>
    <w:p w:rsidR="00D82DCF" w:rsidRDefault="00D82DCF"/>
    <w:p w:rsidR="00D82DCF" w:rsidRDefault="00D82DCF" w:rsidP="00D82DC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82DCF" w:rsidRDefault="00D82DCF" w:rsidP="00D82DCF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D82DCF" w:rsidRPr="00965518" w:rsidRDefault="00D82DCF" w:rsidP="00D82DCF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D82DCF" w:rsidRPr="00965518" w:rsidRDefault="00D82DCF" w:rsidP="00D82DCF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D82DCF" w:rsidRPr="00965518" w:rsidRDefault="00D82DCF" w:rsidP="00D82DCF">
      <w:pPr>
        <w:pStyle w:val="Nzev"/>
        <w:rPr>
          <w:rFonts w:asciiTheme="minorHAnsi" w:hAnsiTheme="minorHAnsi" w:cstheme="minorHAnsi"/>
        </w:rPr>
      </w:pPr>
    </w:p>
    <w:p w:rsidR="00D82DCF" w:rsidRPr="00965518" w:rsidRDefault="00D82DCF" w:rsidP="00D82DCF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D82DCF" w:rsidRPr="00965518" w:rsidRDefault="00D82DCF" w:rsidP="00D82DCF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D82DCF" w:rsidRPr="00965518" w:rsidRDefault="00D82DCF" w:rsidP="00D82DCF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6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</w:t>
      </w:r>
      <w:r w:rsidR="00E42B33">
        <w:rPr>
          <w:rFonts w:asciiTheme="minorHAnsi" w:hAnsiTheme="minorHAnsi" w:cstheme="minorHAnsi"/>
          <w:b/>
          <w:bCs/>
        </w:rPr>
        <w:t>I</w:t>
      </w:r>
    </w:p>
    <w:p w:rsidR="00D82DCF" w:rsidRPr="00965518" w:rsidRDefault="00D82DCF" w:rsidP="00D82DC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24.4.2019</w:t>
      </w:r>
    </w:p>
    <w:p w:rsidR="00D82DCF" w:rsidRPr="00965518" w:rsidRDefault="00D82DCF" w:rsidP="00D82DCF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</w:t>
      </w:r>
      <w:r w:rsidR="00E42B33">
        <w:rPr>
          <w:rFonts w:asciiTheme="minorHAnsi" w:hAnsiTheme="minorHAnsi" w:cstheme="minorHAnsi"/>
          <w:u w:val="single"/>
        </w:rPr>
        <w:t>D</w:t>
      </w:r>
      <w:r w:rsidR="006E632F">
        <w:rPr>
          <w:rFonts w:asciiTheme="minorHAnsi" w:hAnsiTheme="minorHAnsi" w:cstheme="minorHAnsi"/>
          <w:u w:val="single"/>
        </w:rPr>
        <w:t>odatku</w:t>
      </w:r>
      <w:r w:rsidR="00E42B33">
        <w:rPr>
          <w:rFonts w:asciiTheme="minorHAnsi" w:hAnsiTheme="minorHAnsi" w:cstheme="minorHAnsi"/>
          <w:u w:val="single"/>
        </w:rPr>
        <w:t xml:space="preserve"> č. 3</w:t>
      </w:r>
      <w:r w:rsidR="006E632F">
        <w:rPr>
          <w:rFonts w:asciiTheme="minorHAnsi" w:hAnsiTheme="minorHAnsi" w:cstheme="minorHAnsi"/>
          <w:u w:val="single"/>
        </w:rPr>
        <w:t xml:space="preserve"> k SOD na akci „Přestavba ZŠ</w:t>
      </w:r>
      <w:r w:rsidR="00E42B33">
        <w:rPr>
          <w:rFonts w:asciiTheme="minorHAnsi" w:hAnsiTheme="minorHAnsi" w:cstheme="minorHAnsi"/>
          <w:u w:val="single"/>
        </w:rPr>
        <w:t xml:space="preserve"> Štěrboholy</w:t>
      </w:r>
      <w:r w:rsidR="006E632F">
        <w:rPr>
          <w:rFonts w:asciiTheme="minorHAnsi" w:hAnsiTheme="minorHAnsi" w:cstheme="minorHAnsi"/>
          <w:u w:val="single"/>
        </w:rPr>
        <w:t>“</w:t>
      </w:r>
    </w:p>
    <w:p w:rsidR="00D82DCF" w:rsidRPr="00965518" w:rsidRDefault="00D82DCF" w:rsidP="00D82DCF">
      <w:pPr>
        <w:jc w:val="both"/>
        <w:rPr>
          <w:rFonts w:asciiTheme="minorHAnsi" w:hAnsiTheme="minorHAnsi" w:cstheme="minorHAnsi"/>
        </w:rPr>
      </w:pPr>
    </w:p>
    <w:p w:rsidR="00D82DCF" w:rsidRDefault="00D82DCF" w:rsidP="00D82DCF">
      <w:pPr>
        <w:jc w:val="both"/>
        <w:rPr>
          <w:rFonts w:asciiTheme="minorHAnsi" w:hAnsiTheme="minorHAnsi" w:cstheme="minorHAnsi"/>
        </w:rPr>
      </w:pPr>
    </w:p>
    <w:p w:rsidR="00D82DCF" w:rsidRDefault="00D82DCF" w:rsidP="00D82DCF">
      <w:pPr>
        <w:jc w:val="both"/>
        <w:rPr>
          <w:rFonts w:asciiTheme="minorHAnsi" w:hAnsiTheme="minorHAnsi" w:cstheme="minorHAnsi"/>
        </w:rPr>
      </w:pPr>
    </w:p>
    <w:p w:rsidR="00D82DCF" w:rsidRPr="00792585" w:rsidRDefault="00D82DCF" w:rsidP="00D82DCF">
      <w:pPr>
        <w:jc w:val="both"/>
        <w:rPr>
          <w:rFonts w:asciiTheme="minorHAnsi" w:hAnsiTheme="minorHAnsi" w:cstheme="minorHAnsi"/>
        </w:rPr>
      </w:pPr>
    </w:p>
    <w:p w:rsidR="00D82DCF" w:rsidRPr="00792585" w:rsidRDefault="00D82DCF" w:rsidP="00D82DCF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D82DCF" w:rsidRPr="00792585" w:rsidRDefault="00D82DCF" w:rsidP="00D82DCF">
      <w:pPr>
        <w:rPr>
          <w:rFonts w:asciiTheme="minorHAnsi" w:hAnsiTheme="minorHAnsi" w:cstheme="minorHAnsi"/>
        </w:rPr>
      </w:pPr>
    </w:p>
    <w:p w:rsidR="00D82DCF" w:rsidRPr="00792585" w:rsidRDefault="00D82DCF" w:rsidP="00D82DCF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D82DCF" w:rsidRPr="00792585" w:rsidRDefault="00D82DCF" w:rsidP="00D82DCF">
      <w:pPr>
        <w:ind w:left="708"/>
        <w:jc w:val="both"/>
        <w:rPr>
          <w:rFonts w:asciiTheme="minorHAnsi" w:hAnsiTheme="minorHAnsi" w:cstheme="minorHAnsi"/>
        </w:rPr>
      </w:pPr>
    </w:p>
    <w:p w:rsidR="00D82DCF" w:rsidRPr="0058338C" w:rsidRDefault="006E632F" w:rsidP="00D82DCF">
      <w:pPr>
        <w:ind w:left="1080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uzavření Dodatku č. 3 ke smlouvě o dílo s firmou VISTORIA CZ a.s. na akci „Přestavba ZŠ Štěrboholy“ – zvýšení ceny díla dle změnových listů o 3 232 064,18 Kč vč. </w:t>
      </w:r>
      <w:proofErr w:type="gramStart"/>
      <w:r>
        <w:rPr>
          <w:rFonts w:asciiTheme="minorHAnsi" w:hAnsiTheme="minorHAnsi" w:cstheme="minorHAnsi"/>
        </w:rPr>
        <w:t>DPH</w:t>
      </w:r>
      <w:r w:rsidR="00D82DCF">
        <w:rPr>
          <w:rFonts w:asciiTheme="minorHAnsi" w:hAnsiTheme="minorHAnsi" w:cstheme="minorHAnsi"/>
        </w:rPr>
        <w:t xml:space="preserve"> </w:t>
      </w:r>
      <w:r w:rsidR="00D82DCF" w:rsidRPr="0058338C">
        <w:rPr>
          <w:rFonts w:asciiTheme="minorHAnsi" w:hAnsiTheme="minorHAnsi" w:cstheme="minorHAnsi"/>
        </w:rPr>
        <w:t xml:space="preserve"> </w:t>
      </w:r>
      <w:r w:rsidR="00D82DCF">
        <w:rPr>
          <w:rFonts w:asciiTheme="minorHAnsi" w:hAnsiTheme="minorHAnsi" w:cstheme="minorHAnsi"/>
        </w:rPr>
        <w:t>(</w:t>
      </w:r>
      <w:proofErr w:type="gramEnd"/>
      <w:r>
        <w:rPr>
          <w:rFonts w:asciiTheme="minorHAnsi" w:hAnsiTheme="minorHAnsi" w:cstheme="minorHAnsi"/>
        </w:rPr>
        <w:t xml:space="preserve">Rekapitulace objektů stavby dle </w:t>
      </w:r>
      <w:r w:rsidR="00D82DCF" w:rsidRPr="0058338C">
        <w:rPr>
          <w:rFonts w:asciiTheme="minorHAnsi" w:hAnsiTheme="minorHAnsi" w:cstheme="minorHAnsi"/>
          <w:i/>
        </w:rPr>
        <w:t>příloh</w:t>
      </w:r>
      <w:r>
        <w:rPr>
          <w:rFonts w:asciiTheme="minorHAnsi" w:hAnsiTheme="minorHAnsi" w:cstheme="minorHAnsi"/>
          <w:i/>
        </w:rPr>
        <w:t>y</w:t>
      </w:r>
      <w:r w:rsidR="00D82DCF" w:rsidRPr="0058338C">
        <w:rPr>
          <w:rFonts w:asciiTheme="minorHAnsi" w:hAnsiTheme="minorHAnsi" w:cstheme="minorHAnsi"/>
          <w:i/>
        </w:rPr>
        <w:t xml:space="preserve"> č. 1 tohoto usnesení)</w:t>
      </w:r>
      <w:r w:rsidR="00D82DCF">
        <w:rPr>
          <w:rFonts w:asciiTheme="minorHAnsi" w:hAnsiTheme="minorHAnsi" w:cstheme="minorHAnsi"/>
          <w:i/>
        </w:rPr>
        <w:t>.</w:t>
      </w:r>
    </w:p>
    <w:p w:rsidR="00D82DCF" w:rsidRPr="00792585" w:rsidRDefault="00D82DCF" w:rsidP="00D82DCF">
      <w:pPr>
        <w:ind w:left="705"/>
        <w:jc w:val="both"/>
        <w:rPr>
          <w:rFonts w:asciiTheme="minorHAnsi" w:hAnsiTheme="minorHAnsi" w:cstheme="minorHAnsi"/>
          <w:bCs/>
        </w:rPr>
      </w:pPr>
    </w:p>
    <w:p w:rsidR="00D82DCF" w:rsidRPr="00792585" w:rsidRDefault="00D82DCF" w:rsidP="00D82DCF">
      <w:pPr>
        <w:rPr>
          <w:rFonts w:asciiTheme="minorHAnsi" w:hAnsiTheme="minorHAnsi" w:cstheme="minorHAnsi"/>
        </w:rPr>
      </w:pPr>
    </w:p>
    <w:p w:rsidR="00D82DCF" w:rsidRPr="00792585" w:rsidRDefault="00D82DCF" w:rsidP="00D82DCF">
      <w:pPr>
        <w:jc w:val="both"/>
        <w:rPr>
          <w:rFonts w:asciiTheme="minorHAnsi" w:hAnsiTheme="minorHAnsi" w:cstheme="minorHAnsi"/>
        </w:rPr>
      </w:pPr>
    </w:p>
    <w:p w:rsidR="00D82DCF" w:rsidRPr="00792585" w:rsidRDefault="00D82DCF" w:rsidP="00D82DCF">
      <w:pPr>
        <w:jc w:val="both"/>
        <w:rPr>
          <w:rFonts w:asciiTheme="minorHAnsi" w:hAnsiTheme="minorHAnsi" w:cstheme="minorHAnsi"/>
        </w:rPr>
      </w:pPr>
    </w:p>
    <w:p w:rsidR="00D82DCF" w:rsidRPr="00792585" w:rsidRDefault="00D82DCF" w:rsidP="00D82DCF">
      <w:pPr>
        <w:jc w:val="both"/>
        <w:rPr>
          <w:rFonts w:asciiTheme="minorHAnsi" w:hAnsiTheme="minorHAnsi" w:cstheme="minorHAnsi"/>
        </w:rPr>
      </w:pPr>
    </w:p>
    <w:p w:rsidR="00D82DCF" w:rsidRPr="00792585" w:rsidRDefault="00D82DCF" w:rsidP="00D82DCF">
      <w:pPr>
        <w:jc w:val="both"/>
        <w:rPr>
          <w:rFonts w:asciiTheme="minorHAnsi" w:hAnsiTheme="minorHAnsi" w:cstheme="minorHAnsi"/>
        </w:rPr>
      </w:pPr>
    </w:p>
    <w:p w:rsidR="00D82DCF" w:rsidRPr="00965518" w:rsidRDefault="00D82DCF" w:rsidP="00D82DCF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D82DCF" w:rsidRPr="00965518" w:rsidRDefault="00D82DCF" w:rsidP="00D82DC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D82DCF" w:rsidRPr="00965518" w:rsidRDefault="00D82DCF" w:rsidP="00D82DCF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D82DCF" w:rsidRPr="00965518" w:rsidRDefault="00D82DCF" w:rsidP="00D82DCF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D82DCF" w:rsidRDefault="00D82DCF" w:rsidP="00D82DCF"/>
    <w:p w:rsidR="00D82DCF" w:rsidRDefault="00D82DCF" w:rsidP="00D82DCF"/>
    <w:p w:rsidR="00D82DCF" w:rsidRDefault="00D82DCF"/>
    <w:p w:rsidR="004A0AC0" w:rsidRDefault="004A0AC0"/>
    <w:p w:rsidR="004A0AC0" w:rsidRDefault="004A0AC0"/>
    <w:p w:rsidR="004A0AC0" w:rsidRDefault="004A0AC0"/>
    <w:p w:rsidR="004A0AC0" w:rsidRDefault="004A0AC0"/>
    <w:p w:rsidR="004A0AC0" w:rsidRDefault="004A0AC0"/>
    <w:p w:rsidR="004A0AC0" w:rsidRDefault="004A0AC0"/>
    <w:p w:rsidR="004A0AC0" w:rsidRDefault="004A0AC0"/>
    <w:p w:rsidR="004A0AC0" w:rsidRDefault="004A0AC0"/>
    <w:p w:rsidR="004A0AC0" w:rsidRDefault="004A0AC0"/>
    <w:p w:rsidR="004A0AC0" w:rsidRDefault="004A0AC0"/>
    <w:p w:rsidR="004A0AC0" w:rsidRDefault="004A0AC0"/>
    <w:p w:rsidR="004A0AC0" w:rsidRDefault="004A0AC0"/>
    <w:p w:rsidR="004A0AC0" w:rsidRDefault="004A0AC0" w:rsidP="004A0AC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A0AC0" w:rsidRDefault="004A0AC0" w:rsidP="004A0AC0">
      <w:pPr>
        <w:pStyle w:val="Nzev"/>
        <w:rPr>
          <w:rFonts w:asciiTheme="minorHAnsi" w:hAnsiTheme="minorHAnsi" w:cstheme="minorHAnsi"/>
          <w:b/>
          <w:bCs/>
          <w:sz w:val="32"/>
        </w:rPr>
      </w:pPr>
    </w:p>
    <w:p w:rsidR="004A0AC0" w:rsidRPr="00965518" w:rsidRDefault="004A0AC0" w:rsidP="004A0AC0">
      <w:pPr>
        <w:pStyle w:val="Nzev"/>
        <w:rPr>
          <w:rFonts w:asciiTheme="minorHAnsi" w:hAnsiTheme="minorHAnsi" w:cstheme="minorHAnsi"/>
          <w:b/>
          <w:bCs/>
          <w:sz w:val="32"/>
        </w:rPr>
      </w:pPr>
      <w:r w:rsidRPr="00965518">
        <w:rPr>
          <w:rFonts w:asciiTheme="minorHAnsi" w:hAnsiTheme="minorHAnsi" w:cstheme="minorHAnsi"/>
          <w:b/>
          <w:bCs/>
          <w:sz w:val="32"/>
        </w:rPr>
        <w:t>Městská část Praha – Štěrboholy</w:t>
      </w:r>
    </w:p>
    <w:p w:rsidR="004A0AC0" w:rsidRPr="00965518" w:rsidRDefault="004A0AC0" w:rsidP="004A0AC0">
      <w:pPr>
        <w:pStyle w:val="Nzev"/>
        <w:rPr>
          <w:rFonts w:asciiTheme="minorHAnsi" w:hAnsiTheme="minorHAnsi" w:cstheme="minorHAnsi"/>
          <w:caps w:val="0"/>
          <w:sz w:val="28"/>
        </w:rPr>
      </w:pPr>
      <w:r w:rsidRPr="00965518">
        <w:rPr>
          <w:rFonts w:asciiTheme="minorHAnsi" w:hAnsiTheme="minorHAnsi" w:cstheme="minorHAnsi"/>
          <w:b/>
          <w:bCs/>
          <w:caps w:val="0"/>
          <w:sz w:val="28"/>
        </w:rPr>
        <w:t>Zastupitelstvo městské části</w:t>
      </w:r>
    </w:p>
    <w:p w:rsidR="004A0AC0" w:rsidRPr="00965518" w:rsidRDefault="004A0AC0" w:rsidP="004A0AC0">
      <w:pPr>
        <w:pStyle w:val="Nzev"/>
        <w:rPr>
          <w:rFonts w:asciiTheme="minorHAnsi" w:hAnsiTheme="minorHAnsi" w:cstheme="minorHAnsi"/>
        </w:rPr>
      </w:pPr>
    </w:p>
    <w:p w:rsidR="004A0AC0" w:rsidRPr="00965518" w:rsidRDefault="004A0AC0" w:rsidP="004A0AC0">
      <w:pPr>
        <w:pStyle w:val="Nzev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Usnesení</w:t>
      </w:r>
    </w:p>
    <w:p w:rsidR="004A0AC0" w:rsidRPr="00965518" w:rsidRDefault="004A0AC0" w:rsidP="004A0AC0">
      <w:pPr>
        <w:pStyle w:val="Podnadpis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>Zastupitelstva městské části Praha – Štěrboholy</w:t>
      </w:r>
    </w:p>
    <w:p w:rsidR="004A0AC0" w:rsidRPr="00965518" w:rsidRDefault="004A0AC0" w:rsidP="004A0AC0">
      <w:pPr>
        <w:jc w:val="center"/>
        <w:rPr>
          <w:rFonts w:asciiTheme="minorHAnsi" w:hAnsiTheme="minorHAnsi" w:cstheme="minorHAnsi"/>
          <w:b/>
          <w:bCs/>
        </w:rPr>
      </w:pPr>
      <w:r w:rsidRPr="00965518">
        <w:rPr>
          <w:rFonts w:asciiTheme="minorHAnsi" w:hAnsiTheme="minorHAnsi" w:cstheme="minorHAnsi"/>
          <w:b/>
          <w:bCs/>
        </w:rPr>
        <w:t xml:space="preserve">číslo </w:t>
      </w:r>
      <w:r>
        <w:rPr>
          <w:rFonts w:asciiTheme="minorHAnsi" w:hAnsiTheme="minorHAnsi" w:cstheme="minorHAnsi"/>
          <w:b/>
          <w:bCs/>
        </w:rPr>
        <w:t>6</w:t>
      </w:r>
      <w:r w:rsidRPr="00965518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VIII</w:t>
      </w:r>
    </w:p>
    <w:p w:rsidR="004A0AC0" w:rsidRPr="00965518" w:rsidRDefault="004A0AC0" w:rsidP="004A0AC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</w:rPr>
        <w:t xml:space="preserve">ze dne </w:t>
      </w:r>
      <w:r>
        <w:rPr>
          <w:rFonts w:asciiTheme="minorHAnsi" w:hAnsiTheme="minorHAnsi" w:cstheme="minorHAnsi"/>
        </w:rPr>
        <w:t>24.4.2019</w:t>
      </w:r>
    </w:p>
    <w:p w:rsidR="004A0AC0" w:rsidRPr="00965518" w:rsidRDefault="004A0AC0" w:rsidP="004A0AC0">
      <w:pPr>
        <w:jc w:val="center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u w:val="single"/>
        </w:rPr>
        <w:t>k</w:t>
      </w:r>
      <w:r>
        <w:rPr>
          <w:rFonts w:asciiTheme="minorHAnsi" w:hAnsiTheme="minorHAnsi" w:cstheme="minorHAnsi"/>
          <w:u w:val="single"/>
        </w:rPr>
        <w:t xml:space="preserve"> návrhu </w:t>
      </w:r>
      <w:r w:rsidR="00B47476">
        <w:rPr>
          <w:rFonts w:asciiTheme="minorHAnsi" w:hAnsiTheme="minorHAnsi" w:cstheme="minorHAnsi"/>
          <w:u w:val="single"/>
        </w:rPr>
        <w:t>pravidel pro uzavírání plánovacích smluv při nové výstavbě v městské části</w:t>
      </w:r>
    </w:p>
    <w:p w:rsidR="004A0AC0" w:rsidRPr="00965518" w:rsidRDefault="004A0AC0" w:rsidP="004A0AC0">
      <w:pPr>
        <w:jc w:val="both"/>
        <w:rPr>
          <w:rFonts w:asciiTheme="minorHAnsi" w:hAnsiTheme="minorHAnsi" w:cstheme="minorHAnsi"/>
        </w:rPr>
      </w:pPr>
    </w:p>
    <w:p w:rsidR="004A0AC0" w:rsidRDefault="004A0AC0" w:rsidP="004A0AC0">
      <w:pPr>
        <w:jc w:val="both"/>
        <w:rPr>
          <w:rFonts w:asciiTheme="minorHAnsi" w:hAnsiTheme="minorHAnsi" w:cstheme="minorHAnsi"/>
        </w:rPr>
      </w:pPr>
    </w:p>
    <w:p w:rsidR="004A0AC0" w:rsidRDefault="004A0AC0" w:rsidP="004A0AC0">
      <w:pPr>
        <w:jc w:val="both"/>
        <w:rPr>
          <w:rFonts w:asciiTheme="minorHAnsi" w:hAnsiTheme="minorHAnsi" w:cstheme="minorHAnsi"/>
        </w:rPr>
      </w:pPr>
    </w:p>
    <w:p w:rsidR="004A0AC0" w:rsidRPr="00792585" w:rsidRDefault="004A0AC0" w:rsidP="004A0AC0">
      <w:pPr>
        <w:jc w:val="both"/>
        <w:rPr>
          <w:rFonts w:asciiTheme="minorHAnsi" w:hAnsiTheme="minorHAnsi" w:cstheme="minorHAnsi"/>
        </w:rPr>
      </w:pPr>
    </w:p>
    <w:p w:rsidR="004A0AC0" w:rsidRPr="00792585" w:rsidRDefault="004A0AC0" w:rsidP="004A0AC0">
      <w:pPr>
        <w:pStyle w:val="Nadpis1"/>
        <w:rPr>
          <w:rFonts w:asciiTheme="minorHAnsi" w:hAnsiTheme="minorHAnsi" w:cstheme="minorHAnsi"/>
        </w:rPr>
      </w:pPr>
      <w:r w:rsidRPr="00792585">
        <w:rPr>
          <w:rFonts w:asciiTheme="minorHAnsi" w:hAnsiTheme="minorHAnsi" w:cstheme="minorHAnsi"/>
        </w:rPr>
        <w:t>Zastupitelstvo městské části Praha – Štěrboholy</w:t>
      </w:r>
    </w:p>
    <w:p w:rsidR="004A0AC0" w:rsidRPr="00792585" w:rsidRDefault="004A0AC0" w:rsidP="004A0AC0">
      <w:pPr>
        <w:rPr>
          <w:rFonts w:asciiTheme="minorHAnsi" w:hAnsiTheme="minorHAnsi" w:cstheme="minorHAnsi"/>
        </w:rPr>
      </w:pPr>
    </w:p>
    <w:p w:rsidR="004A0AC0" w:rsidRPr="00792585" w:rsidRDefault="004A0AC0" w:rsidP="004A0AC0">
      <w:pPr>
        <w:ind w:left="360" w:firstLine="348"/>
        <w:jc w:val="both"/>
        <w:rPr>
          <w:rFonts w:asciiTheme="minorHAnsi" w:hAnsiTheme="minorHAnsi" w:cstheme="minorHAnsi"/>
          <w:b/>
          <w:bCs/>
        </w:rPr>
      </w:pPr>
      <w:r w:rsidRPr="00792585">
        <w:rPr>
          <w:rFonts w:asciiTheme="minorHAnsi" w:hAnsiTheme="minorHAnsi" w:cstheme="minorHAnsi"/>
          <w:b/>
          <w:bCs/>
        </w:rPr>
        <w:t xml:space="preserve">s c h v a l u j e </w:t>
      </w:r>
    </w:p>
    <w:p w:rsidR="004A0AC0" w:rsidRPr="00792585" w:rsidRDefault="004A0AC0" w:rsidP="004A0AC0">
      <w:pPr>
        <w:ind w:left="708"/>
        <w:jc w:val="both"/>
        <w:rPr>
          <w:rFonts w:asciiTheme="minorHAnsi" w:hAnsiTheme="minorHAnsi" w:cstheme="minorHAnsi"/>
        </w:rPr>
      </w:pPr>
    </w:p>
    <w:p w:rsidR="004A0AC0" w:rsidRDefault="00A40CC0" w:rsidP="004A0AC0">
      <w:pPr>
        <w:ind w:left="108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základní pravidla pro uzavírání plánovacích smluv při záměru výstavby obytných domů na území městské části. Podíl na financování infrastruktury činí</w:t>
      </w:r>
    </w:p>
    <w:p w:rsidR="00A40CC0" w:rsidRPr="00A40CC0" w:rsidRDefault="00A40CC0" w:rsidP="00A40CC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u rodinných domů 10 000 Kč za připojení objektu na dešťovou kanalizaci;</w:t>
      </w:r>
    </w:p>
    <w:p w:rsidR="00A40CC0" w:rsidRPr="00A40CC0" w:rsidRDefault="00A40CC0" w:rsidP="00A40CC0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u obytných domů 500 Kč/m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z čistě obytné plochy při změně územního plánu a dalších 500 Kč/m</w:t>
      </w:r>
      <w:r>
        <w:rPr>
          <w:rFonts w:asciiTheme="minorHAnsi" w:hAnsiTheme="minorHAnsi" w:cstheme="minorHAnsi"/>
          <w:vertAlign w:val="superscript"/>
        </w:rPr>
        <w:t>2</w:t>
      </w:r>
      <w:r>
        <w:rPr>
          <w:rFonts w:asciiTheme="minorHAnsi" w:hAnsiTheme="minorHAnsi" w:cstheme="minorHAnsi"/>
        </w:rPr>
        <w:t xml:space="preserve"> z čistě obytné plochy při vydání územního rozhodnutí. </w:t>
      </w:r>
    </w:p>
    <w:p w:rsidR="00A40CC0" w:rsidRPr="00A40CC0" w:rsidRDefault="00A40CC0" w:rsidP="00A40CC0">
      <w:pPr>
        <w:ind w:left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Návrh plánovací smlo</w:t>
      </w:r>
      <w:r w:rsidR="00983F75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v</w:t>
      </w:r>
      <w:r w:rsidR="00983F75">
        <w:rPr>
          <w:rFonts w:asciiTheme="minorHAnsi" w:hAnsiTheme="minorHAnsi" w:cstheme="minorHAnsi"/>
        </w:rPr>
        <w:t>y bude předložen zastupitelstvu ke schválení.</w:t>
      </w:r>
    </w:p>
    <w:p w:rsidR="004A0AC0" w:rsidRPr="00792585" w:rsidRDefault="004A0AC0" w:rsidP="004A0AC0">
      <w:pPr>
        <w:ind w:left="705"/>
        <w:jc w:val="both"/>
        <w:rPr>
          <w:rFonts w:asciiTheme="minorHAnsi" w:hAnsiTheme="minorHAnsi" w:cstheme="minorHAnsi"/>
          <w:bCs/>
        </w:rPr>
      </w:pPr>
    </w:p>
    <w:p w:rsidR="004A0AC0" w:rsidRPr="00792585" w:rsidRDefault="004A0AC0" w:rsidP="004A0AC0">
      <w:pPr>
        <w:rPr>
          <w:rFonts w:asciiTheme="minorHAnsi" w:hAnsiTheme="minorHAnsi" w:cstheme="minorHAnsi"/>
        </w:rPr>
      </w:pPr>
    </w:p>
    <w:p w:rsidR="004A0AC0" w:rsidRPr="00792585" w:rsidRDefault="004A0AC0" w:rsidP="004A0AC0">
      <w:pPr>
        <w:jc w:val="both"/>
        <w:rPr>
          <w:rFonts w:asciiTheme="minorHAnsi" w:hAnsiTheme="minorHAnsi" w:cstheme="minorHAnsi"/>
        </w:rPr>
      </w:pPr>
    </w:p>
    <w:p w:rsidR="004A0AC0" w:rsidRPr="00792585" w:rsidRDefault="004A0AC0" w:rsidP="004A0AC0">
      <w:pPr>
        <w:jc w:val="both"/>
        <w:rPr>
          <w:rFonts w:asciiTheme="minorHAnsi" w:hAnsiTheme="minorHAnsi" w:cstheme="minorHAnsi"/>
        </w:rPr>
      </w:pPr>
    </w:p>
    <w:p w:rsidR="004A0AC0" w:rsidRDefault="004A0AC0" w:rsidP="004A0AC0">
      <w:pPr>
        <w:jc w:val="both"/>
        <w:rPr>
          <w:rFonts w:asciiTheme="minorHAnsi" w:hAnsiTheme="minorHAnsi" w:cstheme="minorHAnsi"/>
        </w:rPr>
      </w:pPr>
    </w:p>
    <w:p w:rsidR="00983F75" w:rsidRPr="00792585" w:rsidRDefault="00983F75" w:rsidP="004A0AC0">
      <w:pPr>
        <w:jc w:val="both"/>
        <w:rPr>
          <w:rFonts w:asciiTheme="minorHAnsi" w:hAnsiTheme="minorHAnsi" w:cstheme="minorHAnsi"/>
        </w:rPr>
      </w:pPr>
    </w:p>
    <w:p w:rsidR="004A0AC0" w:rsidRPr="00792585" w:rsidRDefault="004A0AC0" w:rsidP="004A0AC0">
      <w:pPr>
        <w:jc w:val="both"/>
        <w:rPr>
          <w:rFonts w:asciiTheme="minorHAnsi" w:hAnsiTheme="minorHAnsi" w:cstheme="minorHAnsi"/>
        </w:rPr>
      </w:pPr>
    </w:p>
    <w:p w:rsidR="004A0AC0" w:rsidRPr="00965518" w:rsidRDefault="004A0AC0" w:rsidP="004A0AC0">
      <w:pPr>
        <w:ind w:left="708" w:firstLine="708"/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>.....................................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…...................................</w:t>
      </w:r>
    </w:p>
    <w:p w:rsidR="004A0AC0" w:rsidRPr="00965518" w:rsidRDefault="004A0AC0" w:rsidP="004A0AC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ab/>
        <w:t xml:space="preserve">     </w:t>
      </w:r>
      <w:r w:rsidRPr="00965518">
        <w:rPr>
          <w:rFonts w:asciiTheme="minorHAnsi" w:hAnsiTheme="minorHAnsi" w:cstheme="minorHAnsi"/>
          <w:bCs/>
        </w:rPr>
        <w:tab/>
        <w:t xml:space="preserve">  František   Š e v í </w:t>
      </w:r>
      <w:proofErr w:type="gramStart"/>
      <w:r w:rsidRPr="00965518">
        <w:rPr>
          <w:rFonts w:asciiTheme="minorHAnsi" w:hAnsiTheme="minorHAnsi" w:cstheme="minorHAnsi"/>
          <w:bCs/>
        </w:rPr>
        <w:t xml:space="preserve">t  </w:t>
      </w:r>
      <w:r w:rsidRPr="00965518">
        <w:rPr>
          <w:rFonts w:asciiTheme="minorHAnsi" w:hAnsiTheme="minorHAnsi" w:cstheme="minorHAnsi"/>
          <w:bCs/>
        </w:rPr>
        <w:tab/>
      </w:r>
      <w:proofErr w:type="gramEnd"/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  Jan Č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i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k</w:t>
      </w:r>
      <w:r>
        <w:rPr>
          <w:rFonts w:asciiTheme="minorHAnsi" w:hAnsiTheme="minorHAnsi" w:cstheme="minorHAnsi"/>
          <w:bCs/>
        </w:rPr>
        <w:t> </w:t>
      </w:r>
      <w:r w:rsidRPr="00965518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r</w:t>
      </w:r>
      <w:r>
        <w:rPr>
          <w:rFonts w:asciiTheme="minorHAnsi" w:hAnsiTheme="minorHAnsi" w:cstheme="minorHAnsi"/>
          <w:bCs/>
        </w:rPr>
        <w:t xml:space="preserve"> </w:t>
      </w:r>
      <w:r w:rsidRPr="00965518">
        <w:rPr>
          <w:rFonts w:asciiTheme="minorHAnsi" w:hAnsiTheme="minorHAnsi" w:cstheme="minorHAnsi"/>
          <w:bCs/>
        </w:rPr>
        <w:t>a</w:t>
      </w:r>
    </w:p>
    <w:p w:rsidR="004A0AC0" w:rsidRPr="00965518" w:rsidRDefault="004A0AC0" w:rsidP="004A0AC0">
      <w:pPr>
        <w:jc w:val="both"/>
        <w:rPr>
          <w:rFonts w:asciiTheme="minorHAnsi" w:hAnsiTheme="minorHAnsi" w:cstheme="minorHAnsi"/>
          <w:bCs/>
        </w:rPr>
      </w:pPr>
      <w:r w:rsidRPr="00965518"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ab/>
        <w:t xml:space="preserve">         </w:t>
      </w:r>
      <w:r>
        <w:rPr>
          <w:rFonts w:asciiTheme="minorHAnsi" w:hAnsiTheme="minorHAnsi" w:cstheme="minorHAnsi"/>
          <w:bCs/>
        </w:rPr>
        <w:t xml:space="preserve">             </w:t>
      </w:r>
      <w:r w:rsidRPr="00965518">
        <w:rPr>
          <w:rFonts w:asciiTheme="minorHAnsi" w:hAnsiTheme="minorHAnsi" w:cstheme="minorHAnsi"/>
          <w:bCs/>
        </w:rPr>
        <w:t xml:space="preserve">starosta 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    místostarosta</w:t>
      </w:r>
    </w:p>
    <w:p w:rsidR="004A0AC0" w:rsidRPr="00965518" w:rsidRDefault="004A0AC0" w:rsidP="004A0AC0">
      <w:pPr>
        <w:jc w:val="both"/>
        <w:rPr>
          <w:rFonts w:asciiTheme="minorHAnsi" w:hAnsiTheme="minorHAnsi" w:cstheme="minorHAnsi"/>
        </w:rPr>
      </w:pPr>
      <w:r w:rsidRPr="00965518">
        <w:rPr>
          <w:rFonts w:asciiTheme="minorHAnsi" w:hAnsiTheme="minorHAnsi" w:cstheme="minorHAnsi"/>
          <w:bCs/>
        </w:rPr>
        <w:t xml:space="preserve">                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</w:r>
      <w:r w:rsidRPr="00965518">
        <w:rPr>
          <w:rFonts w:asciiTheme="minorHAnsi" w:hAnsiTheme="minorHAnsi" w:cstheme="minorHAnsi"/>
          <w:bCs/>
        </w:rPr>
        <w:tab/>
        <w:t xml:space="preserve">       </w:t>
      </w:r>
      <w:r>
        <w:rPr>
          <w:rFonts w:asciiTheme="minorHAnsi" w:hAnsiTheme="minorHAnsi" w:cstheme="minorHAnsi"/>
          <w:bCs/>
        </w:rPr>
        <w:t xml:space="preserve">        </w:t>
      </w:r>
      <w:proofErr w:type="spellStart"/>
      <w:r w:rsidRPr="00965518">
        <w:rPr>
          <w:rFonts w:asciiTheme="minorHAnsi" w:hAnsiTheme="minorHAnsi" w:cstheme="minorHAnsi"/>
          <w:bCs/>
        </w:rPr>
        <w:t>m.č</w:t>
      </w:r>
      <w:proofErr w:type="spellEnd"/>
      <w:r w:rsidRPr="00965518">
        <w:rPr>
          <w:rFonts w:asciiTheme="minorHAnsi" w:hAnsiTheme="minorHAnsi" w:cstheme="minorHAnsi"/>
          <w:bCs/>
        </w:rPr>
        <w:t>. Praha-Štěrboholy</w:t>
      </w:r>
    </w:p>
    <w:p w:rsidR="004A0AC0" w:rsidRDefault="004A0AC0" w:rsidP="004A0AC0"/>
    <w:p w:rsidR="004A0AC0" w:rsidRDefault="004A0AC0" w:rsidP="004A0AC0"/>
    <w:p w:rsidR="004A0AC0" w:rsidRDefault="004A0AC0"/>
    <w:p w:rsidR="00B47476" w:rsidRDefault="00B47476"/>
    <w:p w:rsidR="00B47476" w:rsidRDefault="00B47476"/>
    <w:p w:rsidR="00B47476" w:rsidRDefault="00B47476"/>
    <w:p w:rsidR="00B47476" w:rsidRDefault="00B47476"/>
    <w:p w:rsidR="00B47476" w:rsidRDefault="00B47476"/>
    <w:p w:rsidR="00B47476" w:rsidRDefault="00B47476"/>
    <w:p w:rsidR="00B47476" w:rsidRDefault="00B47476">
      <w:bookmarkStart w:id="0" w:name="_GoBack"/>
      <w:bookmarkEnd w:id="0"/>
    </w:p>
    <w:sectPr w:rsidR="00B4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83B36"/>
    <w:multiLevelType w:val="hybridMultilevel"/>
    <w:tmpl w:val="E6D8B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35957"/>
    <w:multiLevelType w:val="hybridMultilevel"/>
    <w:tmpl w:val="F24036CC"/>
    <w:lvl w:ilvl="0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16A"/>
    <w:rsid w:val="001D0CB0"/>
    <w:rsid w:val="002823E9"/>
    <w:rsid w:val="004A0AC0"/>
    <w:rsid w:val="005856CD"/>
    <w:rsid w:val="00595710"/>
    <w:rsid w:val="005A3B9D"/>
    <w:rsid w:val="00697546"/>
    <w:rsid w:val="006E632F"/>
    <w:rsid w:val="007B2040"/>
    <w:rsid w:val="007D30E9"/>
    <w:rsid w:val="00895385"/>
    <w:rsid w:val="00983F75"/>
    <w:rsid w:val="00A22BE8"/>
    <w:rsid w:val="00A40CC0"/>
    <w:rsid w:val="00A627E7"/>
    <w:rsid w:val="00AB090F"/>
    <w:rsid w:val="00B47476"/>
    <w:rsid w:val="00C11D60"/>
    <w:rsid w:val="00C530DB"/>
    <w:rsid w:val="00C57A59"/>
    <w:rsid w:val="00D5316A"/>
    <w:rsid w:val="00D82DCF"/>
    <w:rsid w:val="00E4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CA90"/>
  <w15:chartTrackingRefBased/>
  <w15:docId w15:val="{05F63ADD-F1BA-402C-895A-A24A0AD9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3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5316A"/>
    <w:pPr>
      <w:keepNext/>
      <w:jc w:val="both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531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D5316A"/>
    <w:pPr>
      <w:jc w:val="center"/>
    </w:pPr>
    <w:rPr>
      <w:caps/>
      <w:sz w:val="36"/>
    </w:rPr>
  </w:style>
  <w:style w:type="character" w:customStyle="1" w:styleId="NzevChar">
    <w:name w:val="Název Char"/>
    <w:basedOn w:val="Standardnpsmoodstavce"/>
    <w:link w:val="Nzev"/>
    <w:rsid w:val="00D5316A"/>
    <w:rPr>
      <w:rFonts w:ascii="Times New Roman" w:eastAsia="Times New Roman" w:hAnsi="Times New Roman" w:cs="Times New Roman"/>
      <w:caps/>
      <w:sz w:val="36"/>
      <w:szCs w:val="24"/>
      <w:lang w:eastAsia="cs-CZ"/>
    </w:rPr>
  </w:style>
  <w:style w:type="paragraph" w:styleId="Podnadpis">
    <w:name w:val="Subtitle"/>
    <w:basedOn w:val="Normln"/>
    <w:link w:val="PodnadpisChar"/>
    <w:qFormat/>
    <w:rsid w:val="00D5316A"/>
    <w:pPr>
      <w:jc w:val="center"/>
    </w:pPr>
    <w:rPr>
      <w:b/>
      <w:bCs/>
    </w:rPr>
  </w:style>
  <w:style w:type="character" w:customStyle="1" w:styleId="PodnadpisChar">
    <w:name w:val="Podnadpis Char"/>
    <w:basedOn w:val="Standardnpsmoodstavce"/>
    <w:link w:val="Podnadpis"/>
    <w:rsid w:val="00D5316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0CB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0CB0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1D0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8</Pages>
  <Words>1082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Vydrářová</dc:creator>
  <cp:keywords/>
  <dc:description/>
  <cp:lastModifiedBy>Jana Vydrářová</cp:lastModifiedBy>
  <cp:revision>9</cp:revision>
  <cp:lastPrinted>2019-05-06T12:47:00Z</cp:lastPrinted>
  <dcterms:created xsi:type="dcterms:W3CDTF">2019-05-02T09:05:00Z</dcterms:created>
  <dcterms:modified xsi:type="dcterms:W3CDTF">2019-05-06T14:10:00Z</dcterms:modified>
</cp:coreProperties>
</file>