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EE73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3B8DF1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C11A10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711A48A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AE21BF9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</w:p>
    <w:p w14:paraId="0F57F122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BCA5861" w14:textId="77777777" w:rsidR="00DA6761" w:rsidRPr="00965518" w:rsidRDefault="00DA6761" w:rsidP="00DA676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CAD4F76" w14:textId="77777777" w:rsidR="00DA6761" w:rsidRPr="00965518" w:rsidRDefault="00DA6761" w:rsidP="00DA676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40/I</w:t>
      </w:r>
    </w:p>
    <w:p w14:paraId="7FCE53FB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27.7.2022</w:t>
      </w:r>
    </w:p>
    <w:p w14:paraId="2978B687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Městské části Praha – Štěrboholy v roce 2022</w:t>
      </w:r>
    </w:p>
    <w:p w14:paraId="16FF13B7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52A40F92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7AF647CD" w14:textId="77777777" w:rsidR="00DA6761" w:rsidRPr="00792585" w:rsidRDefault="00DA6761" w:rsidP="00DA676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52D75AA" w14:textId="77777777" w:rsidR="00DA6761" w:rsidRPr="00B369B2" w:rsidRDefault="00DA6761" w:rsidP="00DA6761">
      <w:pPr>
        <w:rPr>
          <w:rFonts w:asciiTheme="minorHAnsi" w:hAnsiTheme="minorHAnsi" w:cstheme="minorHAnsi"/>
          <w:sz w:val="22"/>
          <w:szCs w:val="22"/>
        </w:rPr>
      </w:pPr>
    </w:p>
    <w:p w14:paraId="4C07CDB4" w14:textId="77777777" w:rsidR="00DA6761" w:rsidRPr="00B369B2" w:rsidRDefault="00DA6761" w:rsidP="00DA67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626B4F26" w14:textId="77777777" w:rsidR="00DA6761" w:rsidRPr="00B369B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86010" w14:textId="77777777" w:rsidR="00DA6761" w:rsidRPr="00AE7B43" w:rsidRDefault="00DA6761" w:rsidP="00DA676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Praha – Štěrboholy ke dni 30.6.2022 -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271A17F0" w14:textId="77777777" w:rsidR="00DA6761" w:rsidRPr="00B369B2" w:rsidRDefault="00DA6761" w:rsidP="00DA676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1508A9" w14:textId="77777777" w:rsidR="00DA6761" w:rsidRPr="00B369B2" w:rsidRDefault="00DA6761" w:rsidP="00DA67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4FA1741" w14:textId="77777777" w:rsidR="00DA6761" w:rsidRPr="00B369B2" w:rsidRDefault="00DA6761" w:rsidP="00DA6761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95B0CFB" w14:textId="77777777" w:rsidR="00DA6761" w:rsidRPr="00B369B2" w:rsidRDefault="00DA6761" w:rsidP="00DA6761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2 tohoto usnesení.</w:t>
      </w:r>
    </w:p>
    <w:p w14:paraId="550DB008" w14:textId="77777777" w:rsidR="00DA6761" w:rsidRPr="00B369B2" w:rsidRDefault="00DA6761" w:rsidP="00DA67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26FB40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17FA5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ABC06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7CDC1F46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23A8AC41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18E4FBC7" w14:textId="77777777" w:rsidR="00DA6761" w:rsidRPr="00965518" w:rsidRDefault="00DA6761" w:rsidP="00DA67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39BC3AE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9AEC181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0423CCB" w14:textId="77777777" w:rsidR="00DA6761" w:rsidRPr="00965518" w:rsidRDefault="00DA6761" w:rsidP="00DA676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82303CC" w14:textId="77777777" w:rsidR="00DA6761" w:rsidRDefault="00DA6761" w:rsidP="00DA6761"/>
    <w:p w14:paraId="725590F5" w14:textId="77777777" w:rsidR="00DA6761" w:rsidRDefault="00DA6761" w:rsidP="00DA6761"/>
    <w:p w14:paraId="57A6FDEA" w14:textId="77777777" w:rsidR="00DA6761" w:rsidRDefault="00DA6761" w:rsidP="00DA6761"/>
    <w:p w14:paraId="3C67DE0A" w14:textId="77777777" w:rsidR="00DA6761" w:rsidRDefault="00DA6761" w:rsidP="00DA6761"/>
    <w:p w14:paraId="77BDEBEA" w14:textId="77777777" w:rsidR="00DA6761" w:rsidRDefault="00DA6761" w:rsidP="00DA6761"/>
    <w:p w14:paraId="4C105862" w14:textId="77777777" w:rsidR="00DA6761" w:rsidRDefault="00DA6761" w:rsidP="00DA6761"/>
    <w:p w14:paraId="2A1B827E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69DBE9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266612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266DB8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4C19FC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8DD934" w14:textId="77777777" w:rsidR="00DA6761" w:rsidRPr="00792585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D24EB9" w14:textId="77777777" w:rsidR="00DA6761" w:rsidRPr="00E00A35" w:rsidRDefault="00DA6761" w:rsidP="00DA6761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22D6D7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98C275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68DFDD" w14:textId="77777777" w:rsidR="00DA6761" w:rsidRPr="00792585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6610790" w14:textId="77777777" w:rsidR="00DA6761" w:rsidRPr="00792585" w:rsidRDefault="00DA6761" w:rsidP="00DA67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36BF6D4" w14:textId="77777777" w:rsidR="00DA6761" w:rsidRPr="00792585" w:rsidRDefault="00DA6761" w:rsidP="00DA6761">
      <w:pPr>
        <w:pStyle w:val="Nzev"/>
        <w:rPr>
          <w:rFonts w:asciiTheme="minorHAnsi" w:hAnsiTheme="minorHAnsi" w:cstheme="minorHAnsi"/>
        </w:rPr>
      </w:pPr>
    </w:p>
    <w:p w14:paraId="3FE902D9" w14:textId="77777777" w:rsidR="00DA6761" w:rsidRPr="00792585" w:rsidRDefault="00DA6761" w:rsidP="00DA6761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91F24E2" w14:textId="77777777" w:rsidR="00DA6761" w:rsidRPr="00792585" w:rsidRDefault="00DA6761" w:rsidP="00DA6761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AD6DB13" w14:textId="77777777" w:rsidR="00DA6761" w:rsidRPr="00792585" w:rsidRDefault="00DA6761" w:rsidP="00DA676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40/II</w:t>
      </w:r>
    </w:p>
    <w:p w14:paraId="4F9F5419" w14:textId="77777777" w:rsidR="00DA6761" w:rsidRPr="00792585" w:rsidRDefault="00DA6761" w:rsidP="00DA6761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27.7.2022</w:t>
      </w:r>
    </w:p>
    <w:p w14:paraId="2E6A2803" w14:textId="77777777" w:rsidR="00DA6761" w:rsidRPr="00792585" w:rsidRDefault="00DA6761" w:rsidP="00DA6761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prodloužení doby nájmu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418/1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398DC844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0F48B5FE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737A8A37" w14:textId="77777777" w:rsidR="00DA6761" w:rsidRPr="00792585" w:rsidRDefault="00DA6761" w:rsidP="00DA676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F1561FB" w14:textId="77777777" w:rsidR="00DA6761" w:rsidRPr="00F13FFE" w:rsidRDefault="00DA6761" w:rsidP="00DA6761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25CB9B8" w14:textId="77777777" w:rsidR="00DA6761" w:rsidRPr="00F13FFE" w:rsidRDefault="00DA6761" w:rsidP="00DA6761">
      <w:pPr>
        <w:ind w:left="360"/>
        <w:jc w:val="both"/>
        <w:rPr>
          <w:rFonts w:asciiTheme="minorHAnsi" w:hAnsiTheme="minorHAnsi" w:cstheme="minorHAnsi"/>
          <w:bCs/>
        </w:rPr>
      </w:pPr>
    </w:p>
    <w:p w14:paraId="2A4D9206" w14:textId="77777777" w:rsidR="00DA6761" w:rsidRPr="006A726B" w:rsidRDefault="00DA6761" w:rsidP="00DA67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7CE7C346" w14:textId="77777777" w:rsidR="00DA6761" w:rsidRPr="00B369B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B3F20" w14:textId="7FB60A7C" w:rsidR="00DA6761" w:rsidRPr="00AE7B43" w:rsidRDefault="00DA6761" w:rsidP="00DA676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uzavření smlouvy o nájmu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418/1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paní Petře Míškové a panu Josefu Míškovi, oba bytem ********************** na dobu neurčitou za roční nájemné ve výši 249 000,00 Kč s roční valorizací. Účelem nájmu je využití pozemku jako příjezdové a parkovací plochy k objektu čp. 351. </w:t>
      </w:r>
    </w:p>
    <w:p w14:paraId="15F1A1A5" w14:textId="77777777" w:rsidR="00DA6761" w:rsidRPr="006A726B" w:rsidRDefault="00DA6761" w:rsidP="00DA6761">
      <w:pPr>
        <w:rPr>
          <w:rFonts w:asciiTheme="minorHAnsi" w:hAnsiTheme="minorHAnsi" w:cstheme="minorHAnsi"/>
          <w:b/>
          <w:bCs/>
        </w:rPr>
      </w:pPr>
    </w:p>
    <w:p w14:paraId="71D2E372" w14:textId="77777777" w:rsidR="00DA6761" w:rsidRPr="00792585" w:rsidRDefault="00DA6761" w:rsidP="00DA6761">
      <w:pPr>
        <w:rPr>
          <w:rFonts w:asciiTheme="minorHAnsi" w:hAnsiTheme="minorHAnsi" w:cstheme="minorHAnsi"/>
        </w:rPr>
      </w:pPr>
    </w:p>
    <w:p w14:paraId="426C8892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58C02221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5DEA24B4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7A8EE9A0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57A58FF7" w14:textId="77777777" w:rsidR="00DA6761" w:rsidRPr="00965518" w:rsidRDefault="00DA6761" w:rsidP="00DA67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590E5DA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2CE9DFC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B8F9274" w14:textId="77777777" w:rsidR="00DA6761" w:rsidRPr="00965518" w:rsidRDefault="00DA6761" w:rsidP="00DA676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DF25809" w14:textId="77777777" w:rsidR="00DA6761" w:rsidRPr="00965518" w:rsidRDefault="00DA6761" w:rsidP="00DA6761">
      <w:pPr>
        <w:jc w:val="both"/>
        <w:rPr>
          <w:rFonts w:asciiTheme="minorHAnsi" w:hAnsiTheme="minorHAnsi" w:cstheme="minorHAnsi"/>
        </w:rPr>
      </w:pPr>
    </w:p>
    <w:p w14:paraId="552840B0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04467DAD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50123E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DD8976F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365F08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E88A5A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106D5F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40A4B6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FBB3BB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2AF010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487BA4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BC16BA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C0905F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06F6C33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D969247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</w:p>
    <w:p w14:paraId="44769F02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5BEFB40" w14:textId="77777777" w:rsidR="00DA6761" w:rsidRPr="00965518" w:rsidRDefault="00DA6761" w:rsidP="00DA676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AB992D3" w14:textId="77777777" w:rsidR="00DA6761" w:rsidRPr="00965518" w:rsidRDefault="00DA6761" w:rsidP="00DA676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40/III</w:t>
      </w:r>
    </w:p>
    <w:p w14:paraId="1C429AEC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27.7.2022</w:t>
      </w:r>
    </w:p>
    <w:p w14:paraId="423E0349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„Úprava kotelny ve Sportovním areálu Štěrboholy“</w:t>
      </w:r>
    </w:p>
    <w:p w14:paraId="6010E028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02745A2B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44B3CBDC" w14:textId="77777777" w:rsidR="00DA6761" w:rsidRPr="00792585" w:rsidRDefault="00DA6761" w:rsidP="00DA676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0A07F28" w14:textId="77777777" w:rsidR="00DA6761" w:rsidRPr="00B369B2" w:rsidRDefault="00DA6761" w:rsidP="00DA6761">
      <w:pPr>
        <w:rPr>
          <w:rFonts w:asciiTheme="minorHAnsi" w:hAnsiTheme="minorHAnsi" w:cstheme="minorHAnsi"/>
          <w:sz w:val="22"/>
          <w:szCs w:val="22"/>
        </w:rPr>
      </w:pPr>
    </w:p>
    <w:p w14:paraId="683AEFE7" w14:textId="77777777" w:rsidR="00DA6761" w:rsidRPr="005A722F" w:rsidRDefault="00DA6761" w:rsidP="00DA676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381270F9" w14:textId="77777777" w:rsidR="00DA6761" w:rsidRPr="00F82BE3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4C431" w14:textId="77777777" w:rsidR="00DA6761" w:rsidRPr="005A722F" w:rsidRDefault="00DA6761" w:rsidP="00DA6761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>
        <w:rPr>
          <w:rFonts w:asciiTheme="minorHAnsi" w:hAnsiTheme="minorHAnsi" w:cstheme="minorHAnsi"/>
          <w:bCs/>
        </w:rPr>
        <w:t>Úprava kotelny ve Sportovním areálu Štěrboholy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r>
        <w:rPr>
          <w:rFonts w:asciiTheme="minorHAnsi" w:hAnsiTheme="minorHAnsi" w:cstheme="minorHAnsi"/>
          <w:bCs/>
        </w:rPr>
        <w:t>Servis</w:t>
      </w:r>
      <w:proofErr w:type="gramEnd"/>
      <w:r>
        <w:rPr>
          <w:rFonts w:asciiTheme="minorHAnsi" w:hAnsiTheme="minorHAnsi" w:cstheme="minorHAnsi"/>
          <w:bCs/>
        </w:rPr>
        <w:t xml:space="preserve"> Kotelen s.r.o.</w:t>
      </w:r>
      <w:r w:rsidRPr="005A722F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Střelečská 2864/11, 193 00  Praha 20 – Horní Počernice</w:t>
      </w:r>
      <w:r w:rsidRPr="005A722F">
        <w:rPr>
          <w:rFonts w:asciiTheme="minorHAnsi" w:hAnsiTheme="minorHAnsi" w:cstheme="minorHAnsi"/>
          <w:bCs/>
        </w:rPr>
        <w:t xml:space="preserve">, IČO: </w:t>
      </w:r>
      <w:r>
        <w:rPr>
          <w:rFonts w:asciiTheme="minorHAnsi" w:hAnsiTheme="minorHAnsi" w:cstheme="minorHAnsi"/>
          <w:bCs/>
        </w:rPr>
        <w:t>289 45 042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>
        <w:rPr>
          <w:rFonts w:asciiTheme="minorHAnsi" w:hAnsiTheme="minorHAnsi" w:cstheme="minorHAnsi"/>
          <w:bCs/>
        </w:rPr>
        <w:t>1 462 624,15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1E676D6F" w14:textId="77777777" w:rsidR="00DA6761" w:rsidRPr="00361CC2" w:rsidRDefault="00DA6761" w:rsidP="00DA6761">
      <w:pPr>
        <w:jc w:val="both"/>
        <w:rPr>
          <w:rFonts w:asciiTheme="minorHAnsi" w:hAnsiTheme="minorHAnsi" w:cstheme="minorHAnsi"/>
        </w:rPr>
      </w:pPr>
    </w:p>
    <w:p w14:paraId="00DE08CE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47344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6ECE5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247ACF6E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16747852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0D38A59A" w14:textId="77777777" w:rsidR="00DA6761" w:rsidRPr="00965518" w:rsidRDefault="00DA6761" w:rsidP="00DA67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135C72E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7271F6F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2ED9221" w14:textId="77777777" w:rsidR="00DA6761" w:rsidRPr="00965518" w:rsidRDefault="00DA6761" w:rsidP="00DA676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F0BEDA7" w14:textId="77777777" w:rsidR="00DA6761" w:rsidRDefault="00DA6761" w:rsidP="00DA6761"/>
    <w:p w14:paraId="07A90E91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A07D8E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FDA938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51B444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7D7642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2EAED8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0EF691C1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24424134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1CCC2230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5E484B0D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167413BB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7E25B6E2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07E60706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1EA81BAB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3A2239" w14:textId="77777777" w:rsidR="00DA6761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3FB9E6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6CB9A8C" w14:textId="77777777" w:rsidR="00DA6761" w:rsidRPr="00965518" w:rsidRDefault="00DA6761" w:rsidP="00DA67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BF4DF93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</w:p>
    <w:p w14:paraId="5C31E7C3" w14:textId="77777777" w:rsidR="00DA6761" w:rsidRPr="00965518" w:rsidRDefault="00DA6761" w:rsidP="00DA676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1950A1F" w14:textId="77777777" w:rsidR="00DA6761" w:rsidRPr="00965518" w:rsidRDefault="00DA6761" w:rsidP="00DA676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DB1F86A" w14:textId="77777777" w:rsidR="00DA6761" w:rsidRPr="00965518" w:rsidRDefault="00DA6761" w:rsidP="00DA676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40/IV</w:t>
      </w:r>
    </w:p>
    <w:p w14:paraId="3F93DA58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27.7.2022</w:t>
      </w:r>
    </w:p>
    <w:p w14:paraId="262C2D20" w14:textId="77777777" w:rsidR="00DA6761" w:rsidRPr="00965518" w:rsidRDefault="00DA6761" w:rsidP="00DA67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smlouvy o poskytování IT služby</w:t>
      </w:r>
    </w:p>
    <w:p w14:paraId="07CBDF39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333F42D5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1CF3B6E7" w14:textId="77777777" w:rsidR="00DA6761" w:rsidRPr="00792585" w:rsidRDefault="00DA6761" w:rsidP="00DA676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CBC875F" w14:textId="77777777" w:rsidR="00DA6761" w:rsidRPr="00B369B2" w:rsidRDefault="00DA6761" w:rsidP="00DA6761">
      <w:pPr>
        <w:rPr>
          <w:rFonts w:asciiTheme="minorHAnsi" w:hAnsiTheme="minorHAnsi" w:cstheme="minorHAnsi"/>
          <w:sz w:val="22"/>
          <w:szCs w:val="22"/>
        </w:rPr>
      </w:pPr>
    </w:p>
    <w:p w14:paraId="77A21DFA" w14:textId="77777777" w:rsidR="00DA6761" w:rsidRPr="005A722F" w:rsidRDefault="00DA6761" w:rsidP="00DA6761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2164F130" w14:textId="77777777" w:rsidR="00DA6761" w:rsidRPr="00F82BE3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859189" w14:textId="77777777" w:rsidR="00DA6761" w:rsidRPr="005A722F" w:rsidRDefault="00DA6761" w:rsidP="00DA6761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uzavření Smlouvy o poskytování IT služby s Hl. m. Prahou – číslo smlouvy poskytovatele INO/40/04/003672/2022.</w:t>
      </w:r>
    </w:p>
    <w:p w14:paraId="772CF91A" w14:textId="77777777" w:rsidR="00DA6761" w:rsidRPr="00361CC2" w:rsidRDefault="00DA6761" w:rsidP="00DA6761">
      <w:pPr>
        <w:jc w:val="both"/>
        <w:rPr>
          <w:rFonts w:asciiTheme="minorHAnsi" w:hAnsiTheme="minorHAnsi" w:cstheme="minorHAnsi"/>
        </w:rPr>
      </w:pPr>
    </w:p>
    <w:p w14:paraId="135D4D77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17ACF" w14:textId="77777777" w:rsidR="00DA6761" w:rsidRPr="00034372" w:rsidRDefault="00DA6761" w:rsidP="00DA676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15A54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4E72F732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2B821939" w14:textId="77777777" w:rsidR="00DA6761" w:rsidRDefault="00DA6761" w:rsidP="00DA6761">
      <w:pPr>
        <w:jc w:val="both"/>
        <w:rPr>
          <w:rFonts w:asciiTheme="minorHAnsi" w:hAnsiTheme="minorHAnsi" w:cstheme="minorHAnsi"/>
        </w:rPr>
      </w:pPr>
    </w:p>
    <w:p w14:paraId="390E744D" w14:textId="77777777" w:rsidR="00DA6761" w:rsidRPr="00965518" w:rsidRDefault="00DA6761" w:rsidP="00DA67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A908A95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6216374" w14:textId="77777777" w:rsidR="00DA6761" w:rsidRPr="00965518" w:rsidRDefault="00DA6761" w:rsidP="00DA67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9F10D38" w14:textId="77777777" w:rsidR="00DA6761" w:rsidRPr="00965518" w:rsidRDefault="00DA6761" w:rsidP="00DA676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F94DA09" w14:textId="77777777" w:rsidR="00DA6761" w:rsidRDefault="00DA6761" w:rsidP="00DA6761"/>
    <w:p w14:paraId="1C7D6A0E" w14:textId="77777777" w:rsidR="00DA6761" w:rsidRPr="00792585" w:rsidRDefault="00DA6761" w:rsidP="00DA6761">
      <w:pPr>
        <w:jc w:val="both"/>
        <w:rPr>
          <w:rFonts w:asciiTheme="minorHAnsi" w:hAnsiTheme="minorHAnsi" w:cstheme="minorHAnsi"/>
        </w:rPr>
      </w:pPr>
    </w:p>
    <w:p w14:paraId="35D6AA0D" w14:textId="77777777" w:rsidR="00ED76D4" w:rsidRDefault="00ED76D4"/>
    <w:sectPr w:rsidR="00ED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577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0921">
    <w:abstractNumId w:val="0"/>
  </w:num>
  <w:num w:numId="2" w16cid:durableId="153291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61"/>
    <w:rsid w:val="00C07FF5"/>
    <w:rsid w:val="00DA6761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6286"/>
  <w15:chartTrackingRefBased/>
  <w15:docId w15:val="{5D840C79-8343-42ED-90CF-3EF272C1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6761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67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A6761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A6761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A6761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A67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2022-08-01T08:20:00Z</dcterms:created>
  <dcterms:modified xsi:type="dcterms:W3CDTF">2022-08-01T08:20:00Z</dcterms:modified>
</cp:coreProperties>
</file>