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AB451" w14:textId="77777777" w:rsidR="0068595C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663E6A5" w14:textId="77777777" w:rsidR="00EF0556" w:rsidRPr="00AF2D10" w:rsidRDefault="00EF0556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5A46490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EB2B9B0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98A5274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5A8A0AD9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CCF1772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FC370D8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7CCCED4" w14:textId="58654989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25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</w:p>
    <w:p w14:paraId="07279C58" w14:textId="2214219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9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.1.202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15A5A33A" w14:textId="74FEDF9D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návrhu plánu finančních kontrol na rok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5</w:t>
      </w:r>
    </w:p>
    <w:p w14:paraId="0E73B7F2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8648A85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422CE5C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6536230" w14:textId="77777777" w:rsidR="0068595C" w:rsidRPr="00AF2D10" w:rsidRDefault="0068595C" w:rsidP="0068595C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7EA78D9" w14:textId="77777777" w:rsidR="0068595C" w:rsidRPr="00AF2D10" w:rsidRDefault="0068595C" w:rsidP="0068595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92AD328" w14:textId="77777777" w:rsidR="0068595C" w:rsidRPr="00AF2D10" w:rsidRDefault="0068595C" w:rsidP="0068595C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1AF37376" w14:textId="77777777" w:rsidR="0068595C" w:rsidRPr="00AF2D10" w:rsidRDefault="0068595C" w:rsidP="0068595C">
      <w:pPr>
        <w:spacing w:after="0" w:line="240" w:lineRule="auto"/>
        <w:ind w:left="708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8A125C0" w14:textId="77777777" w:rsidR="0068595C" w:rsidRPr="00AF2D10" w:rsidRDefault="0068595C" w:rsidP="0068595C">
      <w:pPr>
        <w:spacing w:after="0" w:line="240" w:lineRule="auto"/>
        <w:ind w:left="709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 xml:space="preserve">roční plán finančních kontrol podle zákona č. 320/2001 Sb., o finanční kontrole ve veřejné správě, ve znění pozdějších předpisů </w:t>
      </w:r>
      <w:r w:rsidRPr="00AF2D10">
        <w:rPr>
          <w:rFonts w:ascii="Calibri" w:eastAsia="Times New Roman" w:hAnsi="Calibri" w:cs="Calibri"/>
          <w:i/>
          <w:iCs/>
          <w:kern w:val="0"/>
          <w:sz w:val="24"/>
          <w:szCs w:val="24"/>
          <w:lang w:eastAsia="cs-CZ"/>
          <w14:ligatures w14:val="none"/>
        </w:rPr>
        <w:t>(příloha č. 1 tohoto usnesení).</w:t>
      </w:r>
    </w:p>
    <w:p w14:paraId="2931ECDA" w14:textId="77777777" w:rsidR="0068595C" w:rsidRPr="00AF2D10" w:rsidRDefault="0068595C" w:rsidP="0068595C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7B582036" w14:textId="77777777" w:rsidR="0068595C" w:rsidRPr="00AF2D10" w:rsidRDefault="0068595C" w:rsidP="0068595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ED8C095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C6115D4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38F500B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BFE6A4B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A40B734" w14:textId="77777777" w:rsidR="0068595C" w:rsidRPr="00AF2D10" w:rsidRDefault="0068595C" w:rsidP="0068595C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FC13EC0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43912511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3247C46F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0647A634" w14:textId="77777777" w:rsidR="0068595C" w:rsidRPr="00AF2D10" w:rsidRDefault="0068595C" w:rsidP="006859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5BFBE22" w14:textId="77777777" w:rsidR="0068595C" w:rsidRDefault="0068595C" w:rsidP="0068595C"/>
    <w:p w14:paraId="27EDDC65" w14:textId="77777777" w:rsidR="0068595C" w:rsidRDefault="0068595C" w:rsidP="0068595C"/>
    <w:p w14:paraId="6B2CD173" w14:textId="77777777" w:rsidR="0068595C" w:rsidRDefault="0068595C" w:rsidP="0068595C"/>
    <w:p w14:paraId="316C22E9" w14:textId="77777777" w:rsidR="0068595C" w:rsidRDefault="0068595C" w:rsidP="0068595C"/>
    <w:p w14:paraId="1C84217C" w14:textId="77777777" w:rsidR="0068595C" w:rsidRDefault="0068595C" w:rsidP="0068595C"/>
    <w:p w14:paraId="1405478C" w14:textId="77777777" w:rsidR="0068595C" w:rsidRDefault="0068595C" w:rsidP="0068595C"/>
    <w:p w14:paraId="299693DD" w14:textId="77777777" w:rsidR="0068595C" w:rsidRDefault="0068595C" w:rsidP="0068595C"/>
    <w:p w14:paraId="10B33C23" w14:textId="77777777" w:rsidR="0068595C" w:rsidRDefault="0068595C" w:rsidP="0068595C"/>
    <w:p w14:paraId="4716BCB1" w14:textId="77777777" w:rsidR="0068595C" w:rsidRDefault="0068595C" w:rsidP="0068595C"/>
    <w:p w14:paraId="4E51B20F" w14:textId="77777777" w:rsidR="0068595C" w:rsidRDefault="0068595C" w:rsidP="0068595C"/>
    <w:p w14:paraId="2F28C889" w14:textId="77777777" w:rsidR="0068595C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AA1F680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27A7852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6F66CA3D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556967F1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7C5640A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A9BA527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01BBAFC" w14:textId="7D7B66C6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 w:rsidR="00B66D1F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25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</w:p>
    <w:p w14:paraId="02E12C18" w14:textId="1D98906F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 w:rsidR="00B66D1F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9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.1.202</w:t>
      </w:r>
      <w:r w:rsidR="00B66D1F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13654054" w14:textId="77777777" w:rsidR="0068595C" w:rsidRPr="0010030D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10030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žádosti zřízených příspěvkových organizací ZŠ Štěrboholy a MŠ Štěrboholy </w:t>
      </w:r>
    </w:p>
    <w:p w14:paraId="2E61A56B" w14:textId="1F1474F0" w:rsidR="0068595C" w:rsidRPr="0010030D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10030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o poskytnutí zálohy na provozní dotaci na rok 202</w:t>
      </w:r>
      <w:r w:rsidR="00B66D1F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5</w:t>
      </w:r>
    </w:p>
    <w:p w14:paraId="7313CE9D" w14:textId="77777777" w:rsidR="0068595C" w:rsidRPr="0010030D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9EA4795" w14:textId="77777777" w:rsidR="0068595C" w:rsidRPr="0010030D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BC9045C" w14:textId="77777777" w:rsidR="0068595C" w:rsidRPr="0010030D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9B9001C" w14:textId="77777777" w:rsidR="0068595C" w:rsidRPr="0010030D" w:rsidRDefault="0068595C" w:rsidP="0068595C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10030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945FEFA" w14:textId="77777777" w:rsidR="0068595C" w:rsidRPr="0010030D" w:rsidRDefault="0068595C" w:rsidP="0068595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D537743" w14:textId="77777777" w:rsidR="0068595C" w:rsidRPr="0010030D" w:rsidRDefault="0068595C" w:rsidP="0068595C">
      <w:pPr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10030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66133940" w14:textId="77777777" w:rsidR="0068595C" w:rsidRPr="0010030D" w:rsidRDefault="0068595C" w:rsidP="0068595C">
      <w:pPr>
        <w:spacing w:after="0" w:line="240" w:lineRule="auto"/>
        <w:ind w:left="993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A884C62" w14:textId="468BB5D7" w:rsidR="0068595C" w:rsidRPr="00A8585D" w:rsidRDefault="0068595C" w:rsidP="0068595C">
      <w:pPr>
        <w:numPr>
          <w:ilvl w:val="1"/>
          <w:numId w:val="1"/>
        </w:numPr>
        <w:spacing w:after="0" w:line="240" w:lineRule="auto"/>
        <w:ind w:left="1560" w:hanging="492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>poskytnutí zálohy na provozní dotaci Základní škole Štěrboholy , příspěvková organizace na rok 202</w:t>
      </w:r>
      <w:r w:rsidR="00B66D1F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ve výši 170 000 Kč;</w:t>
      </w:r>
    </w:p>
    <w:p w14:paraId="29E6EFF2" w14:textId="2A28522A" w:rsidR="0068595C" w:rsidRPr="00A8585D" w:rsidRDefault="0068595C" w:rsidP="0068595C">
      <w:pPr>
        <w:numPr>
          <w:ilvl w:val="1"/>
          <w:numId w:val="1"/>
        </w:numPr>
        <w:spacing w:after="0" w:line="240" w:lineRule="auto"/>
        <w:ind w:left="1560" w:hanging="492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>poskytnutí zálohy na provozní dotaci Mateřské škole Štěrboholy, příspěvková organizace na rok 202</w:t>
      </w:r>
      <w:r w:rsidR="00B66D1F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ve výši 1</w:t>
      </w:r>
      <w:r w:rsidR="00B66D1F">
        <w:rPr>
          <w:rFonts w:ascii="Calibri" w:eastAsia="Times New Roman" w:hAnsi="Calibri" w:cs="Calibri"/>
          <w:kern w:val="0"/>
          <w:lang w:eastAsia="cs-CZ"/>
          <w14:ligatures w14:val="none"/>
        </w:rPr>
        <w:t>15</w:t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> 000 Kč</w:t>
      </w:r>
    </w:p>
    <w:p w14:paraId="1B8FCE10" w14:textId="77777777" w:rsidR="0068595C" w:rsidRPr="00A8585D" w:rsidRDefault="0068595C" w:rsidP="0068595C">
      <w:pPr>
        <w:spacing w:after="0" w:line="240" w:lineRule="auto"/>
        <w:ind w:left="993"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</w:p>
    <w:p w14:paraId="76E109A9" w14:textId="77777777" w:rsidR="0068595C" w:rsidRPr="00A8585D" w:rsidRDefault="0068595C" w:rsidP="0068595C">
      <w:pPr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A8585D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u k l á d á </w:t>
      </w:r>
    </w:p>
    <w:p w14:paraId="323C8E08" w14:textId="77777777" w:rsidR="0068595C" w:rsidRPr="00A8585D" w:rsidRDefault="0068595C" w:rsidP="0068595C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821A9A3" w14:textId="504E9673" w:rsidR="0068595C" w:rsidRPr="00A8585D" w:rsidRDefault="0068595C" w:rsidP="00B66D1F">
      <w:pPr>
        <w:spacing w:after="0" w:line="240" w:lineRule="auto"/>
        <w:ind w:left="993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>tajemnici ÚMČ zajistit poukázání částky dle bodu 1 tohoto usnesení v termínu do 31.1.202</w:t>
      </w:r>
      <w:r w:rsidR="00B66D1F"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1E75BF2A" w14:textId="77777777" w:rsidR="0068595C" w:rsidRPr="0010030D" w:rsidRDefault="0068595C" w:rsidP="0068595C">
      <w:pPr>
        <w:spacing w:after="0" w:line="240" w:lineRule="auto"/>
        <w:ind w:left="993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10030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</w:p>
    <w:p w14:paraId="263365C8" w14:textId="77777777" w:rsidR="0068595C" w:rsidRPr="00AF2D10" w:rsidRDefault="0068595C" w:rsidP="0068595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CD473FD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D726B95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995EF39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8072B1C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60D9CFF" w14:textId="77777777" w:rsidR="0068595C" w:rsidRPr="00AF2D10" w:rsidRDefault="0068595C" w:rsidP="0068595C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334CDBF2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269EAFAD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30C654BE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43ADCF25" w14:textId="77777777" w:rsidR="0068595C" w:rsidRPr="00AF2D10" w:rsidRDefault="0068595C" w:rsidP="006859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DF09B46" w14:textId="77777777" w:rsidR="0068595C" w:rsidRDefault="0068595C" w:rsidP="0068595C"/>
    <w:p w14:paraId="1281CEA8" w14:textId="77777777" w:rsidR="0068595C" w:rsidRDefault="0068595C" w:rsidP="0068595C"/>
    <w:p w14:paraId="18E1D12F" w14:textId="77777777" w:rsidR="0068595C" w:rsidRDefault="0068595C" w:rsidP="0068595C"/>
    <w:p w14:paraId="2A22BCDC" w14:textId="77777777" w:rsidR="0068595C" w:rsidRDefault="0068595C" w:rsidP="0068595C"/>
    <w:p w14:paraId="11B41406" w14:textId="77777777" w:rsidR="0068595C" w:rsidRDefault="0068595C" w:rsidP="0068595C"/>
    <w:p w14:paraId="4470E453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9F41C32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4EA6E0C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108CB1EE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0092BCB3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185DCC36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616FFB66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00C5DD9" w14:textId="4D7432F3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 w:rsidR="00FF4732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25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</w:t>
      </w:r>
    </w:p>
    <w:p w14:paraId="15790B47" w14:textId="1500C986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 w:rsidR="00FF4732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9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.1.202</w:t>
      </w:r>
      <w:r w:rsidR="00FF4732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5FB2542B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e Zřizovací listině Základní školy Štěrboholy, příspěvková organizace</w:t>
      </w:r>
    </w:p>
    <w:p w14:paraId="5753EA5C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952A51C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2950D46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B2AF1B3" w14:textId="77777777" w:rsidR="0068595C" w:rsidRPr="00AF2D10" w:rsidRDefault="0068595C" w:rsidP="0068595C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29872D82" w14:textId="77777777" w:rsidR="0068595C" w:rsidRPr="00AF2D10" w:rsidRDefault="0068595C" w:rsidP="0068595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1E997AA" w14:textId="77777777" w:rsidR="0068595C" w:rsidRPr="007D2913" w:rsidRDefault="0068595C" w:rsidP="0068595C">
      <w:pPr>
        <w:ind w:firstLine="705"/>
        <w:jc w:val="both"/>
        <w:rPr>
          <w:rFonts w:ascii="Calibri" w:hAnsi="Calibri" w:cs="Calibri"/>
          <w:b/>
          <w:bCs/>
        </w:rPr>
      </w:pPr>
      <w:r w:rsidRPr="007D2913">
        <w:rPr>
          <w:rFonts w:ascii="Calibri" w:hAnsi="Calibri" w:cs="Calibri"/>
          <w:b/>
          <w:bCs/>
        </w:rPr>
        <w:t xml:space="preserve">s c h v a l u j e </w:t>
      </w:r>
    </w:p>
    <w:p w14:paraId="396C1A84" w14:textId="77777777" w:rsidR="0068595C" w:rsidRDefault="0068595C" w:rsidP="0068595C">
      <w:pPr>
        <w:jc w:val="both"/>
        <w:rPr>
          <w:rFonts w:cstheme="minorHAnsi"/>
          <w:b/>
          <w:bCs/>
        </w:rPr>
      </w:pPr>
    </w:p>
    <w:p w14:paraId="034217EB" w14:textId="77777777" w:rsidR="0068595C" w:rsidRPr="007D2913" w:rsidRDefault="0068595C" w:rsidP="0068595C">
      <w:pPr>
        <w:ind w:left="705"/>
        <w:jc w:val="both"/>
        <w:rPr>
          <w:rFonts w:ascii="Calibri" w:hAnsi="Calibri" w:cs="Calibri"/>
          <w:bCs/>
          <w:i/>
        </w:rPr>
      </w:pPr>
      <w:r w:rsidRPr="007D2913">
        <w:rPr>
          <w:rFonts w:ascii="Calibri" w:hAnsi="Calibri" w:cs="Calibri"/>
          <w:bCs/>
        </w:rPr>
        <w:t xml:space="preserve">Přílohu č. 1 ke zřizovací listině Základní školy Štěrboholy, příspěvková organizace,  </w:t>
      </w:r>
      <w:r w:rsidRPr="007D2913">
        <w:rPr>
          <w:rFonts w:ascii="Calibri" w:hAnsi="Calibri" w:cs="Calibri"/>
          <w:bCs/>
          <w:i/>
        </w:rPr>
        <w:t>(příloha č. 1 tohoto usnesení)</w:t>
      </w:r>
      <w:r w:rsidRPr="007D2913">
        <w:rPr>
          <w:rFonts w:ascii="Calibri" w:hAnsi="Calibri" w:cs="Calibri"/>
          <w:bCs/>
          <w:iCs/>
        </w:rPr>
        <w:t>- soupis hmotného a nehmotného majetku ve správě.</w:t>
      </w:r>
    </w:p>
    <w:p w14:paraId="199C3D4F" w14:textId="77777777" w:rsidR="0068595C" w:rsidRPr="00AF2D10" w:rsidRDefault="0068595C" w:rsidP="0068595C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19E8B641" w14:textId="77777777" w:rsidR="0068595C" w:rsidRPr="00AF2D10" w:rsidRDefault="0068595C" w:rsidP="0068595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FA488B9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61DE205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374B83A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FCC5DD1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E37DF1B" w14:textId="77777777" w:rsidR="0068595C" w:rsidRPr="00AF2D10" w:rsidRDefault="0068595C" w:rsidP="0068595C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0771A40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3436E470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38E678B3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7CB146F6" w14:textId="77777777" w:rsidR="0068595C" w:rsidRPr="00AF2D10" w:rsidRDefault="0068595C" w:rsidP="006859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7FC46B3" w14:textId="77777777" w:rsidR="0068595C" w:rsidRDefault="0068595C" w:rsidP="0068595C"/>
    <w:p w14:paraId="64311A44" w14:textId="77777777" w:rsidR="0068595C" w:rsidRDefault="0068595C" w:rsidP="0068595C"/>
    <w:p w14:paraId="4AC9895B" w14:textId="77777777" w:rsidR="0068595C" w:rsidRDefault="0068595C" w:rsidP="0068595C"/>
    <w:p w14:paraId="30A73C0E" w14:textId="77777777" w:rsidR="0068595C" w:rsidRDefault="0068595C" w:rsidP="0068595C"/>
    <w:p w14:paraId="1AB7B051" w14:textId="77777777" w:rsidR="0068595C" w:rsidRDefault="0068595C" w:rsidP="0068595C"/>
    <w:p w14:paraId="13F3D4FE" w14:textId="77777777" w:rsidR="0068595C" w:rsidRDefault="0068595C" w:rsidP="0068595C"/>
    <w:p w14:paraId="0C3EC548" w14:textId="77777777" w:rsidR="0068595C" w:rsidRDefault="0068595C" w:rsidP="0068595C"/>
    <w:p w14:paraId="5F2306B0" w14:textId="77777777" w:rsidR="0068595C" w:rsidRDefault="0068595C" w:rsidP="0068595C"/>
    <w:p w14:paraId="5DC47C3B" w14:textId="77777777" w:rsidR="0068595C" w:rsidRDefault="0068595C" w:rsidP="0068595C"/>
    <w:p w14:paraId="55DECBA8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F37DF45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D7D41D7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953C4E6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DB585B2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27D6C4D9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54A81BC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65FFF62" w14:textId="1640FF15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 w:rsidR="00FF4732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25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6BD536A1" w14:textId="24BF5141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 w:rsidR="00FF4732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9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.1.202</w:t>
      </w:r>
      <w:r w:rsidR="00F62FC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6D9DAB22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e Zřizovací listině Mateřské školy Štěrboholy, příspěvková organizace</w:t>
      </w:r>
    </w:p>
    <w:p w14:paraId="54BB1FE0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9C2BD34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EE12BCA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F59AB31" w14:textId="77777777" w:rsidR="0068595C" w:rsidRPr="00AF2D10" w:rsidRDefault="0068595C" w:rsidP="0068595C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7E094339" w14:textId="77777777" w:rsidR="0068595C" w:rsidRPr="00AF2D10" w:rsidRDefault="0068595C" w:rsidP="0068595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464EC66" w14:textId="77777777" w:rsidR="0068595C" w:rsidRPr="007D2913" w:rsidRDefault="0068595C" w:rsidP="0068595C">
      <w:pPr>
        <w:ind w:firstLine="705"/>
        <w:jc w:val="both"/>
        <w:rPr>
          <w:rFonts w:ascii="Calibri" w:hAnsi="Calibri" w:cs="Calibri"/>
          <w:b/>
          <w:bCs/>
        </w:rPr>
      </w:pPr>
      <w:r w:rsidRPr="007D2913">
        <w:rPr>
          <w:rFonts w:ascii="Calibri" w:hAnsi="Calibri" w:cs="Calibri"/>
          <w:b/>
          <w:bCs/>
        </w:rPr>
        <w:t xml:space="preserve">s c h v a l u j e </w:t>
      </w:r>
    </w:p>
    <w:p w14:paraId="6ECDE748" w14:textId="77777777" w:rsidR="0068595C" w:rsidRDefault="0068595C" w:rsidP="0068595C">
      <w:pPr>
        <w:jc w:val="both"/>
        <w:rPr>
          <w:rFonts w:cstheme="minorHAnsi"/>
          <w:b/>
          <w:bCs/>
        </w:rPr>
      </w:pPr>
    </w:p>
    <w:p w14:paraId="6C2EBA60" w14:textId="77777777" w:rsidR="0068595C" w:rsidRPr="007D2913" w:rsidRDefault="0068595C" w:rsidP="0068595C">
      <w:pPr>
        <w:ind w:left="705"/>
        <w:jc w:val="both"/>
        <w:rPr>
          <w:rFonts w:ascii="Calibri" w:hAnsi="Calibri" w:cs="Calibri"/>
          <w:bCs/>
          <w:i/>
        </w:rPr>
      </w:pPr>
      <w:r w:rsidRPr="007D2913">
        <w:rPr>
          <w:rFonts w:ascii="Calibri" w:hAnsi="Calibri" w:cs="Calibri"/>
          <w:bCs/>
        </w:rPr>
        <w:t xml:space="preserve">Přílohu č. 1 ke zřizovací listině </w:t>
      </w:r>
      <w:r>
        <w:rPr>
          <w:rFonts w:ascii="Calibri" w:hAnsi="Calibri" w:cs="Calibri"/>
          <w:bCs/>
        </w:rPr>
        <w:t>Mateřské</w:t>
      </w:r>
      <w:r w:rsidRPr="007D2913">
        <w:rPr>
          <w:rFonts w:ascii="Calibri" w:hAnsi="Calibri" w:cs="Calibri"/>
          <w:bCs/>
        </w:rPr>
        <w:t xml:space="preserve"> školy Štěrboholy, příspěvková organizace,  </w:t>
      </w:r>
      <w:r w:rsidRPr="007D2913">
        <w:rPr>
          <w:rFonts w:ascii="Calibri" w:hAnsi="Calibri" w:cs="Calibri"/>
          <w:bCs/>
          <w:i/>
        </w:rPr>
        <w:t>(příloha č. 1 tohoto usnesení)</w:t>
      </w:r>
      <w:r w:rsidRPr="007D2913">
        <w:rPr>
          <w:rFonts w:ascii="Calibri" w:hAnsi="Calibri" w:cs="Calibri"/>
          <w:bCs/>
          <w:iCs/>
        </w:rPr>
        <w:t>- soupis hmotného a nehmotného majetku ve správě.</w:t>
      </w:r>
    </w:p>
    <w:p w14:paraId="57B0F394" w14:textId="77777777" w:rsidR="0068595C" w:rsidRPr="00AF2D10" w:rsidRDefault="0068595C" w:rsidP="0068595C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3A7D5499" w14:textId="77777777" w:rsidR="0068595C" w:rsidRPr="00AF2D10" w:rsidRDefault="0068595C" w:rsidP="0068595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52357A2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7E5CAD3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5A2ECEC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66805A3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FACE0E8" w14:textId="77777777" w:rsidR="0068595C" w:rsidRPr="00AF2D10" w:rsidRDefault="0068595C" w:rsidP="0068595C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063D01F2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6D805656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6F7D0EA3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2BA7648C" w14:textId="77777777" w:rsidR="0068595C" w:rsidRPr="00AF2D10" w:rsidRDefault="0068595C" w:rsidP="006859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FC926E6" w14:textId="77777777" w:rsidR="0068595C" w:rsidRDefault="0068595C" w:rsidP="0068595C"/>
    <w:p w14:paraId="72E62FCD" w14:textId="77777777" w:rsidR="0068595C" w:rsidRDefault="0068595C" w:rsidP="0068595C"/>
    <w:p w14:paraId="03C4BB0B" w14:textId="77777777" w:rsidR="0068595C" w:rsidRDefault="0068595C" w:rsidP="0068595C"/>
    <w:p w14:paraId="2D485A4E" w14:textId="77777777" w:rsidR="0068595C" w:rsidRDefault="0068595C" w:rsidP="0068595C"/>
    <w:p w14:paraId="4BBD3CD9" w14:textId="77777777" w:rsidR="0068595C" w:rsidRDefault="0068595C" w:rsidP="0068595C"/>
    <w:p w14:paraId="35D43ADB" w14:textId="77777777" w:rsidR="0068595C" w:rsidRDefault="0068595C" w:rsidP="0068595C"/>
    <w:p w14:paraId="29E2BE39" w14:textId="77777777" w:rsidR="0068595C" w:rsidRDefault="0068595C" w:rsidP="0068595C"/>
    <w:p w14:paraId="7AA8624D" w14:textId="77777777" w:rsidR="0068595C" w:rsidRDefault="0068595C" w:rsidP="0068595C"/>
    <w:p w14:paraId="28D01CC2" w14:textId="77777777" w:rsidR="0068595C" w:rsidRDefault="0068595C" w:rsidP="0068595C"/>
    <w:p w14:paraId="52EC10D2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54E3A08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5151467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74BCA8E7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04A89EEE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3E5D16C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32A00895" w14:textId="77777777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07608A2" w14:textId="6697EB4D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 w:rsidR="00F62FCC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25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0B35F3CA" w14:textId="01E8056D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 w:rsidR="00F62FC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9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.1.202</w:t>
      </w:r>
      <w:r w:rsidR="00F62FC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2FD6440E" w14:textId="4B390C48" w:rsidR="0068595C" w:rsidRPr="00AF2D10" w:rsidRDefault="0068595C" w:rsidP="0068595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žádosti Základní školy Štěrboholy o schválení odpisového plánu na rok 202</w:t>
      </w:r>
      <w:r w:rsidR="00F62FCC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5</w:t>
      </w:r>
    </w:p>
    <w:p w14:paraId="49FDA55A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2BD467D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245E640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E9F11F8" w14:textId="77777777" w:rsidR="0068595C" w:rsidRPr="00AF2D10" w:rsidRDefault="0068595C" w:rsidP="0068595C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7814671" w14:textId="77777777" w:rsidR="0068595C" w:rsidRPr="00AF2D10" w:rsidRDefault="0068595C" w:rsidP="0068595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5780D61" w14:textId="77777777" w:rsidR="0068595C" w:rsidRDefault="0068595C" w:rsidP="0068595C">
      <w:pPr>
        <w:ind w:firstLine="70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 c h v a l u j e </w:t>
      </w:r>
    </w:p>
    <w:p w14:paraId="79A62225" w14:textId="77777777" w:rsidR="0068595C" w:rsidRDefault="0068595C" w:rsidP="0068595C">
      <w:pPr>
        <w:jc w:val="both"/>
        <w:rPr>
          <w:rFonts w:cstheme="minorHAnsi"/>
          <w:b/>
          <w:bCs/>
        </w:rPr>
      </w:pPr>
    </w:p>
    <w:p w14:paraId="7578D276" w14:textId="16EF47D2" w:rsidR="0068595C" w:rsidRPr="00722659" w:rsidRDefault="0068595C" w:rsidP="0068595C">
      <w:pPr>
        <w:ind w:left="705"/>
        <w:jc w:val="both"/>
        <w:rPr>
          <w:rFonts w:cstheme="minorHAnsi"/>
          <w:bCs/>
          <w:i/>
        </w:rPr>
      </w:pPr>
      <w:r>
        <w:rPr>
          <w:rFonts w:cstheme="minorHAnsi"/>
          <w:bCs/>
        </w:rPr>
        <w:t xml:space="preserve">odpisový plán majetku </w:t>
      </w:r>
      <w:r w:rsidRPr="00722659">
        <w:rPr>
          <w:rFonts w:cstheme="minorHAnsi"/>
          <w:bCs/>
        </w:rPr>
        <w:t>Základní školy Štěrboholy</w:t>
      </w:r>
      <w:r>
        <w:rPr>
          <w:rFonts w:cstheme="minorHAnsi"/>
          <w:bCs/>
        </w:rPr>
        <w:t>, příspěvková organizace,  na rok 202</w:t>
      </w:r>
      <w:r w:rsidR="00F62FCC">
        <w:rPr>
          <w:rFonts w:cstheme="minorHAnsi"/>
          <w:bCs/>
        </w:rPr>
        <w:t>5</w:t>
      </w:r>
      <w:r>
        <w:rPr>
          <w:rFonts w:cstheme="minorHAnsi"/>
          <w:bCs/>
        </w:rPr>
        <w:t xml:space="preserve"> </w:t>
      </w:r>
      <w:r w:rsidRPr="00722659">
        <w:rPr>
          <w:rFonts w:cstheme="minorHAnsi"/>
          <w:bCs/>
          <w:i/>
        </w:rPr>
        <w:t xml:space="preserve">(příloha č. 1 tohoto usnesení). </w:t>
      </w:r>
    </w:p>
    <w:p w14:paraId="372EDDCC" w14:textId="77777777" w:rsidR="0068595C" w:rsidRDefault="0068595C" w:rsidP="0068595C">
      <w:pPr>
        <w:ind w:left="993"/>
        <w:rPr>
          <w:rFonts w:cstheme="minorHAnsi"/>
        </w:rPr>
      </w:pPr>
    </w:p>
    <w:p w14:paraId="1BFFA85D" w14:textId="77777777" w:rsidR="0068595C" w:rsidRPr="00AF2D10" w:rsidRDefault="0068595C" w:rsidP="0068595C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9EAB5AD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C488908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5BDFA49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4377817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F0705B0" w14:textId="77777777" w:rsidR="0068595C" w:rsidRPr="00AF2D10" w:rsidRDefault="0068595C" w:rsidP="0068595C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0B720A08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30F78742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230CCB37" w14:textId="77777777" w:rsidR="0068595C" w:rsidRPr="00AF2D10" w:rsidRDefault="0068595C" w:rsidP="0068595C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3CDCC776" w14:textId="77777777" w:rsidR="0068595C" w:rsidRPr="00AF2D10" w:rsidRDefault="0068595C" w:rsidP="006859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CDCC278" w14:textId="77777777" w:rsidR="0068595C" w:rsidRDefault="0068595C" w:rsidP="0068595C"/>
    <w:p w14:paraId="3C1D762C" w14:textId="77777777" w:rsidR="0068595C" w:rsidRDefault="0068595C" w:rsidP="0068595C"/>
    <w:p w14:paraId="514B4422" w14:textId="77777777" w:rsidR="0068595C" w:rsidRDefault="0068595C" w:rsidP="0068595C"/>
    <w:p w14:paraId="4F81B780" w14:textId="77777777" w:rsidR="0068595C" w:rsidRDefault="0068595C" w:rsidP="0068595C"/>
    <w:p w14:paraId="3E697999" w14:textId="77777777" w:rsidR="0068595C" w:rsidRDefault="0068595C" w:rsidP="0068595C"/>
    <w:p w14:paraId="6F6AC316" w14:textId="77777777" w:rsidR="0068595C" w:rsidRDefault="0068595C" w:rsidP="0068595C"/>
    <w:p w14:paraId="6DCB2165" w14:textId="77777777" w:rsidR="0068595C" w:rsidRDefault="0068595C" w:rsidP="0068595C"/>
    <w:p w14:paraId="24CD0A04" w14:textId="77777777" w:rsidR="0068595C" w:rsidRDefault="0068595C" w:rsidP="0068595C"/>
    <w:p w14:paraId="69060BB3" w14:textId="77777777" w:rsidR="0068595C" w:rsidRDefault="0068595C" w:rsidP="0068595C"/>
    <w:p w14:paraId="63172E76" w14:textId="77777777" w:rsidR="008C199A" w:rsidRPr="00922FE6" w:rsidRDefault="008C199A" w:rsidP="008C199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B5E4527" w14:textId="77777777" w:rsidR="008C199A" w:rsidRPr="00922FE6" w:rsidRDefault="008C199A" w:rsidP="008C199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A8FAC4E" w14:textId="77777777" w:rsidR="008C199A" w:rsidRPr="00922FE6" w:rsidRDefault="008C199A" w:rsidP="008C199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4D1FC96" w14:textId="77777777" w:rsidR="008C199A" w:rsidRPr="00922FE6" w:rsidRDefault="008C199A" w:rsidP="008C199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76D3CE92" w14:textId="77777777" w:rsidR="008C199A" w:rsidRPr="00922FE6" w:rsidRDefault="008C199A" w:rsidP="008C199A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36A8AD34" w14:textId="77777777" w:rsidR="008C199A" w:rsidRPr="00922FE6" w:rsidRDefault="008C199A" w:rsidP="008C199A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0009689B" w14:textId="77777777" w:rsidR="008C199A" w:rsidRPr="00922FE6" w:rsidRDefault="008C199A" w:rsidP="008C199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3FEA514" w14:textId="5D1A0B33" w:rsidR="008C199A" w:rsidRPr="00922FE6" w:rsidRDefault="008C199A" w:rsidP="008C199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25</w:t>
      </w:r>
      <w:r w:rsidRPr="00922FE6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  <w:r w:rsidRPr="00922FE6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</w:p>
    <w:p w14:paraId="5B0FAE88" w14:textId="1963EF62" w:rsidR="008C199A" w:rsidRPr="00922FE6" w:rsidRDefault="008C199A" w:rsidP="008C199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9</w:t>
      </w:r>
      <w:r w:rsidRPr="00922FE6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</w:t>
      </w:r>
      <w:r w:rsidRPr="00922FE6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03A77CBB" w14:textId="10DB771E" w:rsidR="008C199A" w:rsidRPr="00922FE6" w:rsidRDefault="008C199A" w:rsidP="008C199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návrhu na podání žádostí o dotaci z rozpočtu hl. m. Prahy na rok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5</w:t>
      </w:r>
    </w:p>
    <w:p w14:paraId="4B68D3B8" w14:textId="77777777" w:rsidR="008C199A" w:rsidRPr="00922FE6" w:rsidRDefault="008C199A" w:rsidP="008C199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z investiční rezervy pro městské části</w:t>
      </w:r>
    </w:p>
    <w:p w14:paraId="0F8F261E" w14:textId="77777777" w:rsidR="008C199A" w:rsidRPr="00922FE6" w:rsidRDefault="008C199A" w:rsidP="008C199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1B61270" w14:textId="77777777" w:rsidR="008C199A" w:rsidRPr="00922FE6" w:rsidRDefault="008C199A" w:rsidP="008C199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0EDF561" w14:textId="77777777" w:rsidR="008C199A" w:rsidRPr="00922FE6" w:rsidRDefault="008C199A" w:rsidP="008C199A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3EB67E8" w14:textId="77777777" w:rsidR="008C199A" w:rsidRPr="00922FE6" w:rsidRDefault="008C199A" w:rsidP="008C199A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78FDD557" w14:textId="77777777" w:rsidR="008C199A" w:rsidRPr="00922FE6" w:rsidRDefault="008C199A" w:rsidP="008C199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CEE754C" w14:textId="77777777" w:rsidR="008C199A" w:rsidRPr="00922FE6" w:rsidRDefault="008C199A" w:rsidP="008C199A">
      <w:pPr>
        <w:spacing w:after="0" w:line="240" w:lineRule="auto"/>
        <w:ind w:firstLine="705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2316C6D8" w14:textId="77777777" w:rsidR="008C199A" w:rsidRPr="00922FE6" w:rsidRDefault="008C199A" w:rsidP="008C199A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3BD704F7" w14:textId="08EB2165" w:rsidR="008C199A" w:rsidRPr="00922FE6" w:rsidRDefault="008C199A" w:rsidP="008C199A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podání žádostí o investiční dotaci z rozpočtu hl. m. Prahy z rezervy pro MČ HMP v roce 202</w:t>
      </w:r>
      <w:r w:rsidR="00702A3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5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v kapitole 10 na akce</w:t>
      </w:r>
      <w:r w:rsidR="00702A3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v pořadí dle priorit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:</w:t>
      </w:r>
    </w:p>
    <w:p w14:paraId="42E64FEC" w14:textId="77777777" w:rsidR="008C199A" w:rsidRPr="00922FE6" w:rsidRDefault="008C199A" w:rsidP="008C199A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1894E28F" w14:textId="71159155" w:rsidR="008C199A" w:rsidRPr="00922FE6" w:rsidRDefault="003D6F6B" w:rsidP="008C19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ZŠ Štěrboholy – nová budova učeben a školní družiny</w:t>
      </w:r>
      <w:r w:rsidR="008C199A"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- </w:t>
      </w:r>
      <w:r w:rsidR="008C199A" w:rsidRPr="00922FE6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příloha č. 1 tohoto usnesení.</w:t>
      </w:r>
    </w:p>
    <w:p w14:paraId="22C448EA" w14:textId="4B111D4E" w:rsidR="008C199A" w:rsidRPr="00922FE6" w:rsidRDefault="008C199A" w:rsidP="008C19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Rekonstrukce tělocvičn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y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="00D554D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v ul. 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Granátnická -</w:t>
      </w:r>
      <w:r w:rsidR="00D554D2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922FE6"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  <w:t>příloha č. 2 tohoto usnesení.</w:t>
      </w:r>
    </w:p>
    <w:p w14:paraId="5F2DFEFD" w14:textId="4DCFF367" w:rsidR="008C199A" w:rsidRPr="00922FE6" w:rsidRDefault="00D554D2" w:rsidP="008C19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Veřejné prostranství u budovy ÚMČ Praha - Štěrboholy</w:t>
      </w:r>
      <w:r w:rsidR="008C199A" w:rsidRPr="00922FE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- </w:t>
      </w:r>
      <w:r w:rsidR="008C199A" w:rsidRPr="00922FE6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příloha č. 3 tohoto usnesení.</w:t>
      </w:r>
    </w:p>
    <w:p w14:paraId="029C22C8" w14:textId="77777777" w:rsidR="008C199A" w:rsidRPr="00922FE6" w:rsidRDefault="008C199A" w:rsidP="008C199A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3AEEF13A" w14:textId="77777777" w:rsidR="008C199A" w:rsidRPr="00922FE6" w:rsidRDefault="008C199A" w:rsidP="008C199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BA91C1B" w14:textId="77777777" w:rsidR="008C199A" w:rsidRPr="00922FE6" w:rsidRDefault="008C199A" w:rsidP="008C199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1A82714" w14:textId="77777777" w:rsidR="008C199A" w:rsidRPr="00922FE6" w:rsidRDefault="008C199A" w:rsidP="008C199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AEFFA10" w14:textId="77777777" w:rsidR="008C199A" w:rsidRPr="00922FE6" w:rsidRDefault="008C199A" w:rsidP="008C199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35922CF" w14:textId="77777777" w:rsidR="008C199A" w:rsidRPr="00922FE6" w:rsidRDefault="008C199A" w:rsidP="008C199A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D9947BA" w14:textId="77777777" w:rsidR="008C199A" w:rsidRPr="00922FE6" w:rsidRDefault="008C199A" w:rsidP="008C199A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>.....................................</w:t>
      </w:r>
      <w:r w:rsidRPr="00922FE6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  <w:t xml:space="preserve">     …...................................</w:t>
      </w:r>
    </w:p>
    <w:p w14:paraId="3C616D08" w14:textId="77777777" w:rsidR="008C199A" w:rsidRPr="00922FE6" w:rsidRDefault="008C199A" w:rsidP="008C199A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922FE6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  <w:t xml:space="preserve">     </w:t>
      </w:r>
      <w:r w:rsidRPr="00922FE6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František   Š e v í t  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Jan Č i k a r a</w:t>
      </w:r>
    </w:p>
    <w:p w14:paraId="00A0AA2C" w14:textId="77777777" w:rsidR="008C199A" w:rsidRPr="00922FE6" w:rsidRDefault="008C199A" w:rsidP="008C199A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místostarosta</w:t>
      </w:r>
    </w:p>
    <w:p w14:paraId="2EACFA6E" w14:textId="77777777" w:rsidR="008C199A" w:rsidRPr="00922FE6" w:rsidRDefault="008C199A" w:rsidP="008C199A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</w:p>
    <w:p w14:paraId="3D101A64" w14:textId="77777777" w:rsidR="008C199A" w:rsidRPr="00922FE6" w:rsidRDefault="008C199A" w:rsidP="008C199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2DC5DD9" w14:textId="77777777" w:rsidR="0068595C" w:rsidRDefault="0068595C" w:rsidP="0068595C"/>
    <w:p w14:paraId="3B0927F9" w14:textId="77777777" w:rsidR="0068595C" w:rsidRDefault="0068595C" w:rsidP="0068595C"/>
    <w:p w14:paraId="694F42A3" w14:textId="77777777" w:rsidR="0068595C" w:rsidRDefault="0068595C" w:rsidP="0068595C"/>
    <w:p w14:paraId="20BC567C" w14:textId="77777777" w:rsidR="0068595C" w:rsidRDefault="0068595C" w:rsidP="0068595C"/>
    <w:p w14:paraId="744EA2C5" w14:textId="77777777" w:rsidR="0068595C" w:rsidRDefault="0068595C" w:rsidP="0068595C"/>
    <w:p w14:paraId="07C74399" w14:textId="77777777" w:rsidR="0068595C" w:rsidRDefault="0068595C" w:rsidP="0068595C"/>
    <w:p w14:paraId="02790AF2" w14:textId="77777777" w:rsidR="0068595C" w:rsidRDefault="0068595C" w:rsidP="0068595C"/>
    <w:p w14:paraId="2E61313E" w14:textId="77777777" w:rsidR="003A4C5B" w:rsidRDefault="003A4C5B" w:rsidP="003A4C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1AAECDD" w14:textId="77777777" w:rsidR="003A4C5B" w:rsidRPr="00AF2D10" w:rsidRDefault="003A4C5B" w:rsidP="003A4C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54DD637" w14:textId="77777777" w:rsidR="003A4C5B" w:rsidRPr="00AF2D10" w:rsidRDefault="003A4C5B" w:rsidP="003A4C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61FE674" w14:textId="77777777" w:rsidR="003A4C5B" w:rsidRPr="00AF2D10" w:rsidRDefault="003A4C5B" w:rsidP="003A4C5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50D8CE53" w14:textId="77777777" w:rsidR="003A4C5B" w:rsidRPr="00AF2D10" w:rsidRDefault="003A4C5B" w:rsidP="003A4C5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28702C5B" w14:textId="77777777" w:rsidR="003A4C5B" w:rsidRPr="00AF2D10" w:rsidRDefault="003A4C5B" w:rsidP="003A4C5B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72626F9B" w14:textId="77777777" w:rsidR="003A4C5B" w:rsidRPr="00AF2D10" w:rsidRDefault="003A4C5B" w:rsidP="003A4C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5607143" w14:textId="69D0B42C" w:rsidR="003A4C5B" w:rsidRPr="00AF2D10" w:rsidRDefault="003A4C5B" w:rsidP="003A4C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25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 w:rsidR="003C54BC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</w:p>
    <w:p w14:paraId="1FE5FD2B" w14:textId="77777777" w:rsidR="003A4C5B" w:rsidRPr="00AF2D10" w:rsidRDefault="003A4C5B" w:rsidP="003A4C5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9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.1.202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67C20E7F" w14:textId="3B5BCE45" w:rsidR="003A4C5B" w:rsidRPr="0010030D" w:rsidRDefault="003A4C5B" w:rsidP="003C54BC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10030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žádosti </w:t>
      </w:r>
      <w:r w:rsidR="003C54BC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o finanční podporu akce </w:t>
      </w:r>
      <w:r w:rsidR="004A2011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TAJV Open v MČ Praha – Štěrboholy – 4. ročník</w:t>
      </w:r>
    </w:p>
    <w:p w14:paraId="1AB301F2" w14:textId="77777777" w:rsidR="003A4C5B" w:rsidRPr="0010030D" w:rsidRDefault="003A4C5B" w:rsidP="003A4C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05E524A" w14:textId="77777777" w:rsidR="003A4C5B" w:rsidRPr="0010030D" w:rsidRDefault="003A4C5B" w:rsidP="003A4C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D87D5A0" w14:textId="77777777" w:rsidR="003A4C5B" w:rsidRPr="0010030D" w:rsidRDefault="003A4C5B" w:rsidP="003A4C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F1B0E73" w14:textId="77777777" w:rsidR="003A4C5B" w:rsidRPr="0010030D" w:rsidRDefault="003A4C5B" w:rsidP="003A4C5B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10030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4C063BE0" w14:textId="77777777" w:rsidR="003A4C5B" w:rsidRPr="0010030D" w:rsidRDefault="003A4C5B" w:rsidP="003A4C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633E202" w14:textId="6093CD3A" w:rsidR="003A4C5B" w:rsidRPr="0010030D" w:rsidRDefault="00C823E7" w:rsidP="00C823E7">
      <w:pPr>
        <w:numPr>
          <w:ilvl w:val="0"/>
          <w:numId w:val="3"/>
        </w:numPr>
        <w:spacing w:after="0" w:line="240" w:lineRule="auto"/>
        <w:ind w:left="993" w:hanging="426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b e r e   n a   v ě d o m í </w:t>
      </w:r>
      <w:r w:rsidR="003A4C5B" w:rsidRPr="0010030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2F723434" w14:textId="77777777" w:rsidR="003A4C5B" w:rsidRDefault="003A4C5B" w:rsidP="003A4C5B">
      <w:pPr>
        <w:spacing w:after="0" w:line="240" w:lineRule="auto"/>
        <w:ind w:left="993" w:hanging="426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C6FCE31" w14:textId="6E36E9C0" w:rsidR="00C614E4" w:rsidRPr="00C614E4" w:rsidRDefault="00C614E4" w:rsidP="00C614E4">
      <w:pPr>
        <w:spacing w:after="0" w:line="240" w:lineRule="auto"/>
        <w:ind w:left="993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žádost TAJV, z.s. o finanční podporu akce TAJV Open v MČ Praha – Štěrboholy – 4. ročník, která se bude konat</w:t>
      </w:r>
      <w:r w:rsidR="00AC323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na podzim 2025;</w:t>
      </w:r>
    </w:p>
    <w:p w14:paraId="692D14F9" w14:textId="77777777" w:rsidR="003A4C5B" w:rsidRPr="00C823E7" w:rsidRDefault="003A4C5B" w:rsidP="003A4C5B">
      <w:pPr>
        <w:spacing w:after="0" w:line="240" w:lineRule="auto"/>
        <w:ind w:left="993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018A8C32" w14:textId="7A2ABABC" w:rsidR="003A4C5B" w:rsidRPr="00A8585D" w:rsidRDefault="00AC3236" w:rsidP="003A4C5B">
      <w:pPr>
        <w:numPr>
          <w:ilvl w:val="0"/>
          <w:numId w:val="3"/>
        </w:numPr>
        <w:spacing w:after="0" w:line="240" w:lineRule="auto"/>
        <w:ind w:left="993" w:hanging="426"/>
        <w:contextualSpacing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s o u h l a s í </w:t>
      </w:r>
    </w:p>
    <w:p w14:paraId="3B3117AE" w14:textId="77777777" w:rsidR="003A4C5B" w:rsidRPr="00A8585D" w:rsidRDefault="003A4C5B" w:rsidP="003A4C5B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5664CEB" w14:textId="250332FD" w:rsidR="003A4C5B" w:rsidRDefault="00AC3236" w:rsidP="003A4C5B">
      <w:pPr>
        <w:spacing w:after="0" w:line="240" w:lineRule="auto"/>
        <w:ind w:left="993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s</w:t>
      </w:r>
      <w:r w:rsidR="00437B6D">
        <w:rPr>
          <w:rFonts w:ascii="Calibri" w:eastAsia="Times New Roman" w:hAnsi="Calibri" w:cs="Calibri"/>
          <w:kern w:val="0"/>
          <w:lang w:eastAsia="cs-CZ"/>
          <w14:ligatures w14:val="none"/>
        </w:rPr>
        <w:t>e zahrnutím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finančního daru ve výši </w:t>
      </w:r>
      <w:r w:rsidR="00437B6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15 000 Kč </w:t>
      </w:r>
      <w:r w:rsidR="00ED5F12">
        <w:rPr>
          <w:rFonts w:ascii="Calibri" w:eastAsia="Times New Roman" w:hAnsi="Calibri" w:cs="Calibri"/>
          <w:kern w:val="0"/>
          <w:lang w:eastAsia="cs-CZ"/>
          <w14:ligatures w14:val="none"/>
        </w:rPr>
        <w:t>na Sportovní den mládeže Štěrboholy</w:t>
      </w:r>
      <w:r w:rsidR="00E411F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do přípravy rozpočtu městské části na rok 2025.</w:t>
      </w:r>
    </w:p>
    <w:p w14:paraId="38D3E348" w14:textId="77777777" w:rsidR="00AC3236" w:rsidRPr="00A8585D" w:rsidRDefault="00AC3236" w:rsidP="003A4C5B">
      <w:pPr>
        <w:spacing w:after="0" w:line="240" w:lineRule="auto"/>
        <w:ind w:left="993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0A1CF74" w14:textId="77777777" w:rsidR="003A4C5B" w:rsidRPr="0010030D" w:rsidRDefault="003A4C5B" w:rsidP="003A4C5B">
      <w:pPr>
        <w:spacing w:after="0" w:line="240" w:lineRule="auto"/>
        <w:ind w:left="993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A8585D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10030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</w:p>
    <w:p w14:paraId="7AA0672F" w14:textId="77777777" w:rsidR="003A4C5B" w:rsidRPr="00AF2D10" w:rsidRDefault="003A4C5B" w:rsidP="003A4C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6A3724D" w14:textId="77777777" w:rsidR="003A4C5B" w:rsidRPr="00AF2D10" w:rsidRDefault="003A4C5B" w:rsidP="003A4C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764FA77" w14:textId="77777777" w:rsidR="003A4C5B" w:rsidRPr="00AF2D10" w:rsidRDefault="003A4C5B" w:rsidP="003A4C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7E9A93A" w14:textId="77777777" w:rsidR="003A4C5B" w:rsidRPr="00AF2D10" w:rsidRDefault="003A4C5B" w:rsidP="003A4C5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A53C358" w14:textId="77777777" w:rsidR="003A4C5B" w:rsidRPr="00AF2D10" w:rsidRDefault="003A4C5B" w:rsidP="003A4C5B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A7A0766" w14:textId="77777777" w:rsidR="003A4C5B" w:rsidRPr="00AF2D10" w:rsidRDefault="003A4C5B" w:rsidP="003A4C5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267A9445" w14:textId="77777777" w:rsidR="003A4C5B" w:rsidRPr="00AF2D10" w:rsidRDefault="003A4C5B" w:rsidP="003A4C5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4796E818" w14:textId="77777777" w:rsidR="003A4C5B" w:rsidRPr="00AF2D10" w:rsidRDefault="003A4C5B" w:rsidP="003A4C5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0352B012" w14:textId="77777777" w:rsidR="003A4C5B" w:rsidRPr="00AF2D10" w:rsidRDefault="003A4C5B" w:rsidP="003A4C5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8A58887" w14:textId="77777777" w:rsidR="0068595C" w:rsidRDefault="0068595C" w:rsidP="0068595C"/>
    <w:p w14:paraId="7612281F" w14:textId="77777777" w:rsidR="004C3FF7" w:rsidRDefault="004C3FF7" w:rsidP="0068595C"/>
    <w:p w14:paraId="02EE9EA2" w14:textId="77777777" w:rsidR="004C3FF7" w:rsidRDefault="004C3FF7" w:rsidP="0068595C"/>
    <w:p w14:paraId="4F9E5CF0" w14:textId="77777777" w:rsidR="004C3FF7" w:rsidRDefault="004C3FF7" w:rsidP="0068595C"/>
    <w:p w14:paraId="4D76772E" w14:textId="77777777" w:rsidR="004C3FF7" w:rsidRDefault="004C3FF7" w:rsidP="0068595C"/>
    <w:p w14:paraId="6E77BDE1" w14:textId="77777777" w:rsidR="004C3FF7" w:rsidRDefault="004C3FF7" w:rsidP="0068595C"/>
    <w:p w14:paraId="0B9000F6" w14:textId="77777777" w:rsidR="004C3FF7" w:rsidRDefault="004C3FF7" w:rsidP="0068595C"/>
    <w:p w14:paraId="3E089B54" w14:textId="77777777" w:rsidR="004C3FF7" w:rsidRDefault="004C3FF7" w:rsidP="0068595C"/>
    <w:p w14:paraId="435958E7" w14:textId="77777777" w:rsidR="004C3FF7" w:rsidRDefault="004C3FF7" w:rsidP="004C3FF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5B45E5F" w14:textId="77777777" w:rsidR="004C3FF7" w:rsidRPr="00AF2D10" w:rsidRDefault="004C3FF7" w:rsidP="004C3FF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3955528" w14:textId="77777777" w:rsidR="004C3FF7" w:rsidRPr="00AF2D10" w:rsidRDefault="004C3FF7" w:rsidP="004C3FF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12F08F90" w14:textId="77777777" w:rsidR="004C3FF7" w:rsidRPr="00AF2D10" w:rsidRDefault="004C3FF7" w:rsidP="004C3FF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31C04B59" w14:textId="77777777" w:rsidR="004C3FF7" w:rsidRPr="00AF2D10" w:rsidRDefault="004C3FF7" w:rsidP="004C3FF7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39176C79" w14:textId="77777777" w:rsidR="004C3FF7" w:rsidRPr="00AF2D10" w:rsidRDefault="004C3FF7" w:rsidP="004C3FF7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2A94150" w14:textId="77777777" w:rsidR="004C3FF7" w:rsidRPr="00AF2D10" w:rsidRDefault="004C3FF7" w:rsidP="004C3FF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23B6E5B" w14:textId="4D1319C3" w:rsidR="004C3FF7" w:rsidRPr="00AF2D10" w:rsidRDefault="004C3FF7" w:rsidP="004C3FF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25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  <w:r w:rsidRPr="00AF2D1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</w:t>
      </w:r>
    </w:p>
    <w:p w14:paraId="7D058028" w14:textId="77777777" w:rsidR="004C3FF7" w:rsidRPr="00AF2D10" w:rsidRDefault="004C3FF7" w:rsidP="004C3FF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9</w:t>
      </w:r>
      <w:r w:rsidRPr="00AF2D10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.1.202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57127C56" w14:textId="0BD9A02F" w:rsidR="004C3FF7" w:rsidRPr="00C15814" w:rsidRDefault="00746809" w:rsidP="004C3FF7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C1581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 w:rsidR="004C3FF7" w:rsidRPr="00C1581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záměru prodeje </w:t>
      </w:r>
      <w:r w:rsidR="001D5F0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pozemku </w:t>
      </w:r>
      <w:r w:rsidR="001838A7" w:rsidRPr="00C15814">
        <w:rPr>
          <w:rFonts w:ascii="Calibri" w:eastAsia="Times New Roman" w:hAnsi="Calibri" w:cs="Calibri"/>
          <w:bCs/>
          <w:kern w:val="0"/>
          <w:u w:val="single"/>
          <w:lang w:eastAsia="cs-CZ"/>
          <w14:ligatures w14:val="none"/>
        </w:rPr>
        <w:t xml:space="preserve">parc.č. 163/14  a částí pozemku parc.č. 163/1 </w:t>
      </w:r>
      <w:r w:rsidR="00FF1164" w:rsidRPr="00C15814">
        <w:rPr>
          <w:rFonts w:ascii="Calibri" w:eastAsia="Times New Roman" w:hAnsi="Calibri" w:cs="Calibri"/>
          <w:bCs/>
          <w:kern w:val="0"/>
          <w:u w:val="single"/>
          <w:lang w:eastAsia="cs-CZ"/>
          <w14:ligatures w14:val="none"/>
        </w:rPr>
        <w:t>v k.ú. Štěrboholy</w:t>
      </w:r>
    </w:p>
    <w:p w14:paraId="7B38C82E" w14:textId="77777777" w:rsidR="004C3FF7" w:rsidRPr="0010030D" w:rsidRDefault="004C3FF7" w:rsidP="004C3FF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EE7EC91" w14:textId="77777777" w:rsidR="00746809" w:rsidRDefault="00746809" w:rsidP="0074680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26B789A" w14:textId="77777777" w:rsidR="00746809" w:rsidRPr="000E7E24" w:rsidRDefault="00746809" w:rsidP="00746809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7FFE8495" w14:textId="77777777" w:rsidR="00746809" w:rsidRPr="000E7E24" w:rsidRDefault="00746809" w:rsidP="00746809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23143C2" w14:textId="77777777" w:rsidR="00746809" w:rsidRPr="00651139" w:rsidRDefault="00746809" w:rsidP="00746809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17015E98" w14:textId="77777777" w:rsidR="00746809" w:rsidRPr="00651139" w:rsidRDefault="00746809" w:rsidP="0074680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2A969D06" w14:textId="77777777" w:rsidR="00746809" w:rsidRPr="00651139" w:rsidRDefault="00746809" w:rsidP="00746809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3E8ECCEA" w14:textId="2374EA74" w:rsidR="0034316A" w:rsidRDefault="00746809" w:rsidP="00CA32F4">
      <w:pPr>
        <w:spacing w:after="0" w:line="240" w:lineRule="auto"/>
        <w:ind w:left="993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záměr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prodeje </w:t>
      </w:r>
      <w:r w:rsidR="0034316A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pozemku parc.č. 163/14 o výměře 251 m</w:t>
      </w:r>
      <w:r w:rsidR="0034316A"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 w:rsidR="0034316A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a částí pozemku parc.č. 163/1 oddělených geometrickým  plánem a označených jako parc.č. 163/57 a 163/58 o celkové výměře 465 m</w:t>
      </w:r>
      <w:r w:rsidR="0034316A"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 w:rsidR="0034316A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společnosti AMEDIS s.r.o. </w:t>
      </w:r>
      <w:r w:rsidR="00A51F4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se sídlem </w:t>
      </w:r>
      <w:r w:rsidR="000B56C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Bobkova 786/4, </w:t>
      </w:r>
      <w:r w:rsidR="006356D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="000B56C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Praha 9, </w:t>
      </w:r>
      <w:r w:rsidR="0034316A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za cenu dle znaleckého posudku</w:t>
      </w:r>
      <w:r w:rsidR="006E042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Účelem prodeje je využití předmětných pozemků</w:t>
      </w:r>
      <w:r w:rsidR="001C67A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k</w:t>
      </w:r>
      <w:r w:rsidR="0054422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 </w:t>
      </w:r>
      <w:r w:rsidR="001C67A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údržbě</w:t>
      </w:r>
      <w:r w:rsidR="0054422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="00CA32F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a zlepšení příjezdu a přístupu k </w:t>
      </w:r>
      <w:r w:rsidR="0054422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nemovitost</w:t>
      </w:r>
      <w:r w:rsidR="00CA32F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e</w:t>
      </w:r>
      <w:r w:rsidR="00AA67C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</w:t>
      </w:r>
      <w:r w:rsidR="0054422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ve vlastnictví společnosti</w:t>
      </w:r>
      <w:r w:rsidR="00AA67C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. Při následných stavebních pracích bude zohledněna </w:t>
      </w:r>
      <w:r w:rsidR="0034316A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možnost otáčení aut  v ul. Nepravidelná</w:t>
      </w:r>
      <w:r w:rsidR="001853B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</w:t>
      </w:r>
    </w:p>
    <w:p w14:paraId="6F12C4AC" w14:textId="0CF29341" w:rsidR="00746809" w:rsidRPr="00CE27DD" w:rsidRDefault="00746809" w:rsidP="00746809">
      <w:pPr>
        <w:spacing w:after="0" w:line="240" w:lineRule="auto"/>
        <w:ind w:left="106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</w:p>
    <w:p w14:paraId="3E0FDDFD" w14:textId="77777777" w:rsidR="00746809" w:rsidRPr="00651139" w:rsidRDefault="00746809" w:rsidP="00746809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01C41525" w14:textId="77777777" w:rsidR="00746809" w:rsidRPr="00651139" w:rsidRDefault="00746809" w:rsidP="00746809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u k l á d á  </w:t>
      </w:r>
    </w:p>
    <w:p w14:paraId="5A6BE4F0" w14:textId="77777777" w:rsidR="00746809" w:rsidRPr="00651139" w:rsidRDefault="00746809" w:rsidP="00746809">
      <w:pPr>
        <w:spacing w:after="0" w:line="240" w:lineRule="auto"/>
        <w:ind w:left="705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</w:t>
      </w:r>
    </w:p>
    <w:p w14:paraId="783AA361" w14:textId="77777777" w:rsidR="00746809" w:rsidRPr="00651139" w:rsidRDefault="00746809" w:rsidP="00746809">
      <w:pPr>
        <w:spacing w:after="0" w:line="240" w:lineRule="auto"/>
        <w:ind w:left="1065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tajemnici ÚMČ zveřejnit záměr dle bodu 1 tohoto usnesení v souladu s ust. § 36 zákona č.131/2000 Sb., o hlavním městě Praze, ve znění pozdějších předpisů.</w:t>
      </w:r>
    </w:p>
    <w:p w14:paraId="7C9AA90F" w14:textId="05799DE6" w:rsidR="00746809" w:rsidRPr="00651139" w:rsidRDefault="00746809" w:rsidP="00746809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  <w:t>Termín:</w:t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  <w:t xml:space="preserve"> </w:t>
      </w:r>
      <w:r w:rsidR="00401B5F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28.2.2025</w:t>
      </w:r>
    </w:p>
    <w:p w14:paraId="5454A925" w14:textId="77777777" w:rsidR="00746809" w:rsidRPr="000E7E24" w:rsidRDefault="00746809" w:rsidP="00746809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C647DDA" w14:textId="77777777" w:rsidR="004C3FF7" w:rsidRPr="0010030D" w:rsidRDefault="004C3FF7" w:rsidP="004C3FF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63CF8D3" w14:textId="77777777" w:rsidR="004C3FF7" w:rsidRPr="0010030D" w:rsidRDefault="004C3FF7" w:rsidP="004C3FF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7141345" w14:textId="77777777" w:rsidR="004C3FF7" w:rsidRPr="00AF2D10" w:rsidRDefault="004C3FF7" w:rsidP="004C3FF7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8341F07" w14:textId="77777777" w:rsidR="004C3FF7" w:rsidRPr="00AF2D10" w:rsidRDefault="004C3FF7" w:rsidP="004C3FF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29704AB" w14:textId="77777777" w:rsidR="004C3FF7" w:rsidRPr="00AF2D10" w:rsidRDefault="004C3FF7" w:rsidP="004C3FF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F68B665" w14:textId="77777777" w:rsidR="004C3FF7" w:rsidRPr="00AF2D10" w:rsidRDefault="004C3FF7" w:rsidP="004C3FF7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7F2A1728" w14:textId="77777777" w:rsidR="004C3FF7" w:rsidRPr="00AF2D10" w:rsidRDefault="004C3FF7" w:rsidP="004C3FF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0CC74AE7" w14:textId="77777777" w:rsidR="004C3FF7" w:rsidRPr="00AF2D10" w:rsidRDefault="004C3FF7" w:rsidP="004C3FF7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54912CA6" w14:textId="77777777" w:rsidR="004C3FF7" w:rsidRPr="00AF2D10" w:rsidRDefault="004C3FF7" w:rsidP="004C3FF7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606AC700" w14:textId="77777777" w:rsidR="004C3FF7" w:rsidRPr="00AF2D10" w:rsidRDefault="004C3FF7" w:rsidP="004C3FF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B613E03" w14:textId="77777777" w:rsidR="004C3FF7" w:rsidRDefault="004C3FF7" w:rsidP="004C3FF7"/>
    <w:p w14:paraId="6FA5B68E" w14:textId="77777777" w:rsidR="004C3FF7" w:rsidRDefault="004C3FF7" w:rsidP="0068595C"/>
    <w:p w14:paraId="1A5E263D" w14:textId="77777777" w:rsidR="000321AE" w:rsidRDefault="000321AE" w:rsidP="0068595C"/>
    <w:p w14:paraId="437627AB" w14:textId="77777777" w:rsidR="000321AE" w:rsidRDefault="000321AE" w:rsidP="0068595C"/>
    <w:p w14:paraId="0342C189" w14:textId="77777777" w:rsidR="000321AE" w:rsidRPr="00922FE6" w:rsidRDefault="000321AE" w:rsidP="000321A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30748F6" w14:textId="77777777" w:rsidR="000321AE" w:rsidRPr="00922FE6" w:rsidRDefault="000321AE" w:rsidP="000321A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986D4F2" w14:textId="77777777" w:rsidR="000321AE" w:rsidRPr="00922FE6" w:rsidRDefault="000321AE" w:rsidP="000321A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04A40EA6" w14:textId="77777777" w:rsidR="000321AE" w:rsidRPr="00922FE6" w:rsidRDefault="000321AE" w:rsidP="000321A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4D2BBC4" w14:textId="77777777" w:rsidR="000321AE" w:rsidRPr="00922FE6" w:rsidRDefault="000321AE" w:rsidP="000321AE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37A104A" w14:textId="77777777" w:rsidR="000321AE" w:rsidRPr="00922FE6" w:rsidRDefault="000321AE" w:rsidP="000321AE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3CCFC8AA" w14:textId="77777777" w:rsidR="000321AE" w:rsidRPr="00922FE6" w:rsidRDefault="000321AE" w:rsidP="000321A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A51FD2D" w14:textId="264841DD" w:rsidR="000321AE" w:rsidRPr="00922FE6" w:rsidRDefault="000321AE" w:rsidP="000321A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25</w:t>
      </w:r>
      <w:r w:rsidRPr="00922FE6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 w:rsidR="00BE3EBB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IX</w:t>
      </w:r>
    </w:p>
    <w:p w14:paraId="066A4B8B" w14:textId="77777777" w:rsidR="000321AE" w:rsidRPr="00922FE6" w:rsidRDefault="000321AE" w:rsidP="000321AE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9</w:t>
      </w:r>
      <w:r w:rsidRPr="00922FE6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</w:t>
      </w:r>
      <w:r w:rsidRPr="00922FE6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</w:p>
    <w:p w14:paraId="66B441D8" w14:textId="01E4B4FB" w:rsidR="000321AE" w:rsidRPr="00922FE6" w:rsidRDefault="000321AE" w:rsidP="00BE3EBB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návrhu </w:t>
      </w:r>
      <w:r w:rsidR="00BE3EBB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smlouvy o zřízení věcného břemene k pozemku parc. č. </w:t>
      </w:r>
      <w:r w:rsidR="000F3B5E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472/1 v k./ú Štěrboholy</w:t>
      </w:r>
    </w:p>
    <w:p w14:paraId="2C4EF05C" w14:textId="77777777" w:rsidR="000321AE" w:rsidRPr="00922FE6" w:rsidRDefault="000321AE" w:rsidP="000321A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B67BAAF" w14:textId="77777777" w:rsidR="000321AE" w:rsidRPr="00922FE6" w:rsidRDefault="000321AE" w:rsidP="000321A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571AD6F" w14:textId="77777777" w:rsidR="000321AE" w:rsidRPr="00922FE6" w:rsidRDefault="000321AE" w:rsidP="000321A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517377D" w14:textId="77777777" w:rsidR="000321AE" w:rsidRPr="00922FE6" w:rsidRDefault="000321AE" w:rsidP="000321AE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6B8B125" w14:textId="77777777" w:rsidR="000321AE" w:rsidRPr="00922FE6" w:rsidRDefault="000321AE" w:rsidP="000321A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BE263D5" w14:textId="77777777" w:rsidR="004E0B52" w:rsidRPr="00B7225C" w:rsidRDefault="004E0B52" w:rsidP="004E0B52">
      <w:pPr>
        <w:ind w:left="360" w:firstLine="345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 o u h l a s í </w:t>
      </w:r>
    </w:p>
    <w:p w14:paraId="271CB879" w14:textId="77777777" w:rsidR="004E0B52" w:rsidRPr="00B369B2" w:rsidRDefault="004E0B52" w:rsidP="004E0B52">
      <w:pPr>
        <w:ind w:left="360"/>
        <w:jc w:val="both"/>
        <w:rPr>
          <w:rFonts w:cstheme="minorHAnsi"/>
          <w:b/>
          <w:bCs/>
        </w:rPr>
      </w:pPr>
    </w:p>
    <w:p w14:paraId="13DDC87C" w14:textId="5C4B5F50" w:rsidR="004E0B52" w:rsidRPr="00AE7B43" w:rsidRDefault="004E0B52" w:rsidP="004E0B52">
      <w:pPr>
        <w:ind w:left="705"/>
        <w:jc w:val="both"/>
        <w:rPr>
          <w:rFonts w:cstheme="minorHAnsi"/>
          <w:bCs/>
        </w:rPr>
      </w:pPr>
      <w:r>
        <w:rPr>
          <w:rFonts w:cstheme="minorHAnsi"/>
          <w:bCs/>
        </w:rPr>
        <w:t>s uzavřením Smlouvy o zřízení věcného břemene č. VV/G33/</w:t>
      </w:r>
      <w:r w:rsidR="004762D1">
        <w:rPr>
          <w:rFonts w:cstheme="minorHAnsi"/>
          <w:bCs/>
        </w:rPr>
        <w:t xml:space="preserve">17497/2471175 </w:t>
      </w:r>
      <w:r>
        <w:rPr>
          <w:rFonts w:cstheme="minorHAnsi"/>
          <w:bCs/>
        </w:rPr>
        <w:t xml:space="preserve"> ve prospěch PREdistribuce a.s. pro umístění, provoz a užívání součásti distribuční soustavy – </w:t>
      </w:r>
      <w:r w:rsidR="0055199D">
        <w:rPr>
          <w:rFonts w:cstheme="minorHAnsi"/>
          <w:bCs/>
        </w:rPr>
        <w:t>kabelového</w:t>
      </w:r>
      <w:r>
        <w:rPr>
          <w:rFonts w:cstheme="minorHAnsi"/>
          <w:bCs/>
        </w:rPr>
        <w:t xml:space="preserve"> vedení </w:t>
      </w:r>
      <w:r w:rsidR="0082193D">
        <w:rPr>
          <w:rFonts w:cstheme="minorHAnsi"/>
          <w:bCs/>
        </w:rPr>
        <w:t xml:space="preserve">1 kV </w:t>
      </w:r>
      <w:r>
        <w:rPr>
          <w:rFonts w:cstheme="minorHAnsi"/>
          <w:bCs/>
        </w:rPr>
        <w:t>na pozemku parc.č. 4</w:t>
      </w:r>
      <w:r w:rsidR="000C299E">
        <w:rPr>
          <w:rFonts w:cstheme="minorHAnsi"/>
          <w:bCs/>
        </w:rPr>
        <w:t>7</w:t>
      </w:r>
      <w:r>
        <w:rPr>
          <w:rFonts w:cstheme="minorHAnsi"/>
          <w:bCs/>
        </w:rPr>
        <w:t>2/1 v k.ú. Štěrboholy</w:t>
      </w:r>
      <w:r w:rsidR="00DD024C">
        <w:rPr>
          <w:rFonts w:cstheme="minorHAnsi"/>
          <w:bCs/>
        </w:rPr>
        <w:t>, ul. U Drupolu</w:t>
      </w:r>
      <w:r>
        <w:rPr>
          <w:rFonts w:cstheme="minorHAnsi"/>
          <w:bCs/>
        </w:rPr>
        <w:t xml:space="preserve"> za jednorázovou náhradu ve výši 10 000 Kč + DPH.</w:t>
      </w:r>
    </w:p>
    <w:p w14:paraId="23CA319B" w14:textId="77777777" w:rsidR="000321AE" w:rsidRPr="00922FE6" w:rsidRDefault="000321AE" w:rsidP="000321AE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1EDDCE31" w14:textId="77777777" w:rsidR="000321AE" w:rsidRPr="00922FE6" w:rsidRDefault="000321AE" w:rsidP="000321A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E3C0132" w14:textId="77777777" w:rsidR="000321AE" w:rsidRPr="00922FE6" w:rsidRDefault="000321AE" w:rsidP="000321A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F06BB60" w14:textId="77777777" w:rsidR="000321AE" w:rsidRPr="00922FE6" w:rsidRDefault="000321AE" w:rsidP="000321A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04F0E0A" w14:textId="77777777" w:rsidR="000321AE" w:rsidRPr="00922FE6" w:rsidRDefault="000321AE" w:rsidP="000321A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3DA905D" w14:textId="77777777" w:rsidR="000321AE" w:rsidRPr="00922FE6" w:rsidRDefault="000321AE" w:rsidP="000321AE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2E12DDC" w14:textId="77777777" w:rsidR="000321AE" w:rsidRPr="00922FE6" w:rsidRDefault="000321AE" w:rsidP="000321AE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>.....................................</w:t>
      </w:r>
      <w:r w:rsidRPr="00922FE6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  <w:t xml:space="preserve">     …...................................</w:t>
      </w:r>
    </w:p>
    <w:p w14:paraId="13A8FDE2" w14:textId="77777777" w:rsidR="000321AE" w:rsidRPr="00922FE6" w:rsidRDefault="000321AE" w:rsidP="000321AE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 xml:space="preserve"> </w:t>
      </w:r>
      <w:r w:rsidRPr="00922FE6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  <w:t xml:space="preserve">     </w:t>
      </w:r>
      <w:r w:rsidRPr="00922FE6"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František   Š e v í t  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Jan Č i k a r a</w:t>
      </w:r>
    </w:p>
    <w:p w14:paraId="552079FB" w14:textId="77777777" w:rsidR="000321AE" w:rsidRPr="00922FE6" w:rsidRDefault="000321AE" w:rsidP="000321AE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místostarosta</w:t>
      </w:r>
    </w:p>
    <w:p w14:paraId="59F46979" w14:textId="77777777" w:rsidR="000321AE" w:rsidRPr="00922FE6" w:rsidRDefault="000321AE" w:rsidP="000321A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922FE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</w:p>
    <w:p w14:paraId="107F3840" w14:textId="77777777" w:rsidR="000321AE" w:rsidRPr="00922FE6" w:rsidRDefault="000321AE" w:rsidP="000321A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7B9DBB4D" w14:textId="77777777" w:rsidR="000321AE" w:rsidRDefault="000321AE" w:rsidP="000321AE"/>
    <w:p w14:paraId="77473ED7" w14:textId="77777777" w:rsidR="000321AE" w:rsidRDefault="000321AE" w:rsidP="0068595C"/>
    <w:sectPr w:rsidR="0003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02FF5"/>
    <w:multiLevelType w:val="hybridMultilevel"/>
    <w:tmpl w:val="D8F01546"/>
    <w:lvl w:ilvl="0" w:tplc="CD0A7F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5B5246"/>
    <w:multiLevelType w:val="multilevel"/>
    <w:tmpl w:val="315884C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56856239"/>
    <w:multiLevelType w:val="multilevel"/>
    <w:tmpl w:val="315884C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3" w15:restartNumberingAfterBreak="0">
    <w:nsid w:val="628F54F6"/>
    <w:multiLevelType w:val="multilevel"/>
    <w:tmpl w:val="315884C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" w15:restartNumberingAfterBreak="0">
    <w:nsid w:val="6F653820"/>
    <w:multiLevelType w:val="multilevel"/>
    <w:tmpl w:val="64463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num w:numId="1" w16cid:durableId="1389377906">
    <w:abstractNumId w:val="3"/>
  </w:num>
  <w:num w:numId="2" w16cid:durableId="1055006030">
    <w:abstractNumId w:val="0"/>
  </w:num>
  <w:num w:numId="3" w16cid:durableId="306977229">
    <w:abstractNumId w:val="1"/>
  </w:num>
  <w:num w:numId="4" w16cid:durableId="1777822204">
    <w:abstractNumId w:val="2"/>
  </w:num>
  <w:num w:numId="5" w16cid:durableId="1835682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5C"/>
    <w:rsid w:val="000321AE"/>
    <w:rsid w:val="000B56C5"/>
    <w:rsid w:val="000C299E"/>
    <w:rsid w:val="000F3B5E"/>
    <w:rsid w:val="001838A7"/>
    <w:rsid w:val="001853BC"/>
    <w:rsid w:val="001C67A9"/>
    <w:rsid w:val="001D5F0D"/>
    <w:rsid w:val="001D70B3"/>
    <w:rsid w:val="0025389C"/>
    <w:rsid w:val="002C2503"/>
    <w:rsid w:val="0034316A"/>
    <w:rsid w:val="003A4C5B"/>
    <w:rsid w:val="003C54BC"/>
    <w:rsid w:val="003D6F6B"/>
    <w:rsid w:val="00401B5F"/>
    <w:rsid w:val="00437B6D"/>
    <w:rsid w:val="004762D1"/>
    <w:rsid w:val="004A2011"/>
    <w:rsid w:val="004C3FF7"/>
    <w:rsid w:val="004E0B52"/>
    <w:rsid w:val="00544225"/>
    <w:rsid w:val="0055199D"/>
    <w:rsid w:val="005B6A81"/>
    <w:rsid w:val="006356D8"/>
    <w:rsid w:val="0068595C"/>
    <w:rsid w:val="006E0423"/>
    <w:rsid w:val="00702A35"/>
    <w:rsid w:val="00746809"/>
    <w:rsid w:val="007F77D3"/>
    <w:rsid w:val="0082193D"/>
    <w:rsid w:val="008C199A"/>
    <w:rsid w:val="00A011FE"/>
    <w:rsid w:val="00A51F4D"/>
    <w:rsid w:val="00AA67C0"/>
    <w:rsid w:val="00AC3236"/>
    <w:rsid w:val="00B66D1F"/>
    <w:rsid w:val="00BE3EBB"/>
    <w:rsid w:val="00C15814"/>
    <w:rsid w:val="00C614E4"/>
    <w:rsid w:val="00C823E7"/>
    <w:rsid w:val="00CA32F4"/>
    <w:rsid w:val="00D114C5"/>
    <w:rsid w:val="00D554D2"/>
    <w:rsid w:val="00D57C4D"/>
    <w:rsid w:val="00DC60F5"/>
    <w:rsid w:val="00DD024C"/>
    <w:rsid w:val="00E411F8"/>
    <w:rsid w:val="00ED5F12"/>
    <w:rsid w:val="00EF0556"/>
    <w:rsid w:val="00F62FCC"/>
    <w:rsid w:val="00FF1164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69BE"/>
  <w15:chartTrackingRefBased/>
  <w15:docId w15:val="{E0335E40-ED89-4307-A184-642B878C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95C"/>
  </w:style>
  <w:style w:type="paragraph" w:styleId="Nadpis1">
    <w:name w:val="heading 1"/>
    <w:basedOn w:val="Normln"/>
    <w:next w:val="Normln"/>
    <w:link w:val="Nadpis1Char"/>
    <w:uiPriority w:val="9"/>
    <w:qFormat/>
    <w:rsid w:val="00685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5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5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5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5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5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5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5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5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5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59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59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59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59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59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59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5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5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5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5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59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59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59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5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59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595C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6859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1182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2025-02-03T07:24:00Z</cp:lastPrinted>
  <dcterms:created xsi:type="dcterms:W3CDTF">2025-03-13T12:39:00Z</dcterms:created>
  <dcterms:modified xsi:type="dcterms:W3CDTF">2025-03-13T12:39:00Z</dcterms:modified>
</cp:coreProperties>
</file>