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726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3B6A93F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187B438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E19BC7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C60A95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34DC666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9C115B1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F69EA97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0/I</w:t>
      </w:r>
    </w:p>
    <w:p w14:paraId="3D595AA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27F8850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hospodaření Městské části Praha – Štěrboholy v roce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04151446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B77F06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590C87F" w14:textId="77777777" w:rsidR="00320F33" w:rsidRPr="000E7E24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E687644" w14:textId="77777777" w:rsidR="00320F33" w:rsidRPr="000E7E24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88E0F81" w14:textId="77777777" w:rsidR="00320F33" w:rsidRPr="000E7E24" w:rsidRDefault="00320F33" w:rsidP="00320F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b e r e    n a   v ě d o m í </w:t>
      </w:r>
    </w:p>
    <w:p w14:paraId="3CF5AAFE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7ADB807" w14:textId="77777777" w:rsidR="00320F33" w:rsidRPr="000E7E24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rozbor hospodaření Městské části Praha – Štěrboholy ke dni 30.6.202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4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- </w:t>
      </w:r>
      <w:r w:rsidRPr="000E7E24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1 tohoto usnesení –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bez připomínek;</w:t>
      </w:r>
    </w:p>
    <w:p w14:paraId="1E79B1A6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DA0DD42" w14:textId="77777777" w:rsidR="00320F33" w:rsidRPr="000E7E24" w:rsidRDefault="00320F33" w:rsidP="00320F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</w:t>
      </w:r>
    </w:p>
    <w:p w14:paraId="5F551068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5D63410B" w14:textId="77777777" w:rsidR="00320F33" w:rsidRPr="000E7E24" w:rsidRDefault="00320F33" w:rsidP="00320F33">
      <w:pPr>
        <w:spacing w:after="0" w:line="240" w:lineRule="auto"/>
        <w:ind w:left="72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úpravy rozpočtu Městské části Praha – Štěrboholy na rok 202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4</w:t>
      </w:r>
      <w:r w:rsidRPr="000E7E2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Pr="000E7E24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příloha č. 2 tohoto usnesení.</w:t>
      </w:r>
    </w:p>
    <w:p w14:paraId="43C325FA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094BFA3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588A58F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6443484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19F966D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5AB1C8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632BDB" w14:textId="77777777" w:rsidR="00320F33" w:rsidRPr="000E7E24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3966779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3C0C4AA0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3E97A268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5A3E5828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C8D15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713FC81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4CAAB0A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109817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A7950D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0E06BD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25539C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053E13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2B0D6F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AF2D73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66F4B40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A6B21C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0BD08A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4BF4FA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1021987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9A0983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6BCCA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A96988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E67457E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AE1DEAC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628358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F9ACCC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0/II</w:t>
      </w:r>
    </w:p>
    <w:p w14:paraId="00AF638A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38A45C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hospodaření Základní školy Štěrboholy, příspěvková organizace v roce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4AA4AACE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A398444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93FFF6" w14:textId="77777777" w:rsidR="00320F33" w:rsidRPr="000E7E24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7CF89B5" w14:textId="77777777" w:rsidR="00320F33" w:rsidRPr="000E7E24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FE2E301" w14:textId="77777777" w:rsidR="00320F33" w:rsidRPr="000E7E24" w:rsidRDefault="00320F33" w:rsidP="00320F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b e r e    n a   v ě d o m í </w:t>
      </w:r>
    </w:p>
    <w:p w14:paraId="6E2BA01C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AAA5107" w14:textId="77777777" w:rsidR="00320F33" w:rsidRPr="000E7E24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rozbor hospodaření ZŠ Štěrboholy ke dni 30.6.202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4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- </w:t>
      </w:r>
      <w:r w:rsidRPr="000E7E24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1 tohoto usnesení –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bez připomínek;</w:t>
      </w:r>
    </w:p>
    <w:p w14:paraId="12F340F4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90F8817" w14:textId="77777777" w:rsidR="00320F33" w:rsidRPr="000E7E24" w:rsidRDefault="00320F33" w:rsidP="00320F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</w:t>
      </w:r>
    </w:p>
    <w:p w14:paraId="03E49DB8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74835AA1" w14:textId="77777777" w:rsidR="00320F33" w:rsidRPr="000E7E24" w:rsidRDefault="00320F33" w:rsidP="00320F33">
      <w:pPr>
        <w:spacing w:after="0" w:line="240" w:lineRule="auto"/>
        <w:ind w:left="72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úpravu odpisového plánu majetku ZŠ Štěrboholy na rok 202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4</w:t>
      </w:r>
      <w:r w:rsidRPr="000E7E2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Pr="000E7E24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příloha č. 2 tohoto usnesení.</w:t>
      </w:r>
    </w:p>
    <w:p w14:paraId="6E38DAEE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633D3D3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D5206C3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EDA6120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ACCCCE3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DDCE625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E7616CC" w14:textId="77777777" w:rsidR="00320F33" w:rsidRPr="000E7E24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355659B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1E27A874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72762601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399CF996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1FC7D5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421624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581BCD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2F4E35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D80CB7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56C8A91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0CBE76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F380EC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A59F3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FDA1E1B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C1C7D4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1BD792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29E7C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ADEB7F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A30737A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CAF168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79BCD56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F21630A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EE147C8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38B92A2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C85158F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898FE71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0/III</w:t>
      </w:r>
    </w:p>
    <w:p w14:paraId="306619AE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7F3FFE0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hospodaření Mateřské školy Štěrboholy, příspěvková organizace v roce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46AC2225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4A6C340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C9D57FA" w14:textId="77777777" w:rsidR="00320F33" w:rsidRPr="000E7E24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B44D09C" w14:textId="77777777" w:rsidR="00320F33" w:rsidRPr="000E7E24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A03D2C0" w14:textId="77777777" w:rsidR="00320F33" w:rsidRPr="000E7E24" w:rsidRDefault="00320F33" w:rsidP="00320F33">
      <w:pPr>
        <w:spacing w:after="0" w:line="240" w:lineRule="auto"/>
        <w:ind w:left="360" w:firstLine="34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b e r e    n a   v ě d o m í </w:t>
      </w:r>
    </w:p>
    <w:p w14:paraId="7FB90708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84FC4B3" w14:textId="77777777" w:rsidR="00320F33" w:rsidRPr="000E7E24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rozbor hospodaření MŠ Štěrboholy ke dni 30.6.202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4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- </w:t>
      </w:r>
      <w:r w:rsidRPr="000E7E24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1 tohoto usnesení –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bez připomínek;</w:t>
      </w:r>
    </w:p>
    <w:p w14:paraId="2739FE8A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6E6C32E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DDAADC1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9488A46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EED6C02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55554A1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9C7E66" w14:textId="77777777" w:rsidR="00320F33" w:rsidRPr="000E7E24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FAA0E10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09EA2ACC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77788350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65527E8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8CD2BF5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1C15D7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7ED004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FF0D6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CB23475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B935900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CA2F71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D8ABEBE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C45DCE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4F9F6C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FA3C82D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9434D4E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5F94C7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F7C56D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5DD005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5023F88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4C3E04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1F3F1B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8D30FA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19CE0CE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A690D97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B3B09A8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2EE6DE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FFA810C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8356C32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48494E6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20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1D513A7C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03D757F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žádosti o sponzorský dar z rozpočtu městské části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60D169C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D476B9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DDB7936" w14:textId="77777777" w:rsidR="00320F33" w:rsidRPr="000E7E24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7C5FCEF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11854162" w14:textId="77777777" w:rsidR="00320F33" w:rsidRPr="000E7E24" w:rsidRDefault="00320F33" w:rsidP="00320F33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4029F6F0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24F320B8" w14:textId="77777777" w:rsidR="00320F33" w:rsidRPr="000E7E24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poskytnutí finančního daru ve výši 10 000,00 Kč společnosti Elamo-projekt s.r.o. IČO: 07080298 se sídlem Honzíkova 635/6, 111 01  Praha 10 – Dolní Měcholupy na částečné pokrytí nákladů na hudební produkci v rámci </w:t>
      </w:r>
      <w:r w:rsidRPr="006B594B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0E7E24">
        <w:rPr>
          <w:rFonts w:ascii="Calibri" w:eastAsia="Times New Roman" w:hAnsi="Calibri" w:cs="Calibri"/>
          <w:kern w:val="0"/>
          <w:lang w:eastAsia="cs-CZ"/>
          <w14:ligatures w14:val="none"/>
        </w:rPr>
        <w:t>. ročníku Koncertu pod okny, pořádaného před kavárnou TRIO Malý Háj.</w:t>
      </w:r>
    </w:p>
    <w:p w14:paraId="1E3AE9EB" w14:textId="77777777" w:rsidR="00320F33" w:rsidRPr="000E7E24" w:rsidRDefault="00320F33" w:rsidP="00320F33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14:paraId="552CA341" w14:textId="77777777" w:rsidR="00320F33" w:rsidRPr="000E7E24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</w:p>
    <w:p w14:paraId="2C7FC803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D28D4EF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27DB75A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EFF26E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F342DAC" w14:textId="77777777" w:rsidR="00320F33" w:rsidRPr="000E7E24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FC8CC71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3557E44B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07DDD18A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63BC48C3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940526E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A72DE3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9834D4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2FA147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74AE8CC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D1C94E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E247E16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9062081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19E14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AE480FE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B355115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7749767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E11F29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D755270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8E89E22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F07332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243215C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463A25C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D587865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60F6D6A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20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</w:p>
    <w:p w14:paraId="78E57A95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69CA8B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prodloužení doby nájmu částí pozemků parc. č. 253/1 a 254 v k.ú. Štěrboholy</w:t>
      </w:r>
    </w:p>
    <w:p w14:paraId="1301D87E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DB02FC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50E53A4" w14:textId="77777777" w:rsidR="00320F33" w:rsidRPr="000E7E24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1AB891A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0CB79213" w14:textId="77777777" w:rsidR="00320F33" w:rsidRPr="000E7E24" w:rsidRDefault="00320F33" w:rsidP="00320F33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796B9E64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30A86B13" w14:textId="77777777" w:rsidR="00320F33" w:rsidRPr="000E7E24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prodloužení doby nájmu částí pozemků parc.č. 253/1 a 254 v k.ú. Štěrboholy – zahrádková osada č. 1, konkrétně zahrádky označené čísly 10, 14, 16, 19, 20 a 24 do 31.12.2026.</w:t>
      </w:r>
    </w:p>
    <w:p w14:paraId="48207E69" w14:textId="77777777" w:rsidR="00320F33" w:rsidRPr="000E7E24" w:rsidRDefault="00320F33" w:rsidP="00320F33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14:paraId="219E5910" w14:textId="77777777" w:rsidR="00320F33" w:rsidRPr="000E7E24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Cs/>
          <w:kern w:val="0"/>
          <w:lang w:eastAsia="cs-CZ"/>
          <w14:ligatures w14:val="none"/>
        </w:rPr>
      </w:pPr>
    </w:p>
    <w:p w14:paraId="52CB8943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55DAFFF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635AF9D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49EFC0A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237FBF3" w14:textId="77777777" w:rsidR="00320F33" w:rsidRPr="000E7E24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8C97DD4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64ED2513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78B43BDD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3569980E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FB13D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1353F9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2D5D3A2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024BBDB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47776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CBCA91F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CB0F867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C36883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314AF7A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9C9AB6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1E8053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D1D0BA9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E5535D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5FED1EB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C7FE49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2730F29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3196D2A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17DB2DB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E436A26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B4C37E6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6097BC0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20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</w:p>
    <w:p w14:paraId="24DD3EB5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21.8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6BB63F1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prodeji části pozemku parc. č. 456/5 v k.ú. Štěrboholy</w:t>
      </w:r>
    </w:p>
    <w:p w14:paraId="6DF60B9C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3285191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CDDEC0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0E732A2" w14:textId="77777777" w:rsidR="00320F33" w:rsidRPr="00AF2D10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08E443F" w14:textId="77777777" w:rsidR="00320F33" w:rsidRPr="00AF2D10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DD0517" w14:textId="77777777" w:rsidR="00320F33" w:rsidRDefault="00320F33" w:rsidP="00320F33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c h v a l u j e </w:t>
      </w:r>
    </w:p>
    <w:p w14:paraId="46194C40" w14:textId="77777777" w:rsidR="00320F33" w:rsidRDefault="00320F33" w:rsidP="00320F33">
      <w:pPr>
        <w:jc w:val="both"/>
        <w:rPr>
          <w:rFonts w:cstheme="minorHAnsi"/>
          <w:b/>
          <w:bCs/>
        </w:rPr>
      </w:pPr>
    </w:p>
    <w:p w14:paraId="538F07B1" w14:textId="11CBB880" w:rsidR="00320F33" w:rsidRPr="00A8585D" w:rsidRDefault="00320F33" w:rsidP="00320F33">
      <w:pPr>
        <w:pStyle w:val="Bezmezer"/>
        <w:ind w:left="709"/>
        <w:jc w:val="both"/>
        <w:rPr>
          <w:rFonts w:ascii="Calibri" w:hAnsi="Calibri" w:cs="Calibri"/>
          <w:sz w:val="22"/>
          <w:szCs w:val="22"/>
        </w:rPr>
      </w:pPr>
      <w:r w:rsidRPr="00A8585D">
        <w:rPr>
          <w:rFonts w:ascii="Calibri" w:hAnsi="Calibri" w:cs="Calibri"/>
          <w:b/>
          <w:sz w:val="22"/>
          <w:szCs w:val="22"/>
        </w:rPr>
        <w:t xml:space="preserve">prodej části pozemku parc. č. </w:t>
      </w:r>
      <w:r>
        <w:rPr>
          <w:rFonts w:ascii="Calibri" w:hAnsi="Calibri" w:cs="Calibri"/>
          <w:b/>
          <w:sz w:val="22"/>
          <w:szCs w:val="22"/>
        </w:rPr>
        <w:t>456/5</w:t>
      </w:r>
      <w:r w:rsidRPr="00A8585D">
        <w:rPr>
          <w:rFonts w:ascii="Calibri" w:hAnsi="Calibri" w:cs="Calibri"/>
          <w:b/>
          <w:sz w:val="22"/>
          <w:szCs w:val="22"/>
        </w:rPr>
        <w:t xml:space="preserve"> </w:t>
      </w:r>
      <w:r w:rsidRPr="00A8585D">
        <w:rPr>
          <w:rFonts w:ascii="Calibri" w:hAnsi="Calibri" w:cs="Calibri"/>
          <w:sz w:val="22"/>
          <w:szCs w:val="22"/>
        </w:rPr>
        <w:t xml:space="preserve">– ostatní plocha v k.ú. Štěrboholy, oddělené geometrickým plánem č. </w:t>
      </w:r>
      <w:r>
        <w:rPr>
          <w:rFonts w:ascii="Calibri" w:hAnsi="Calibri" w:cs="Calibri"/>
          <w:sz w:val="22"/>
          <w:szCs w:val="22"/>
        </w:rPr>
        <w:t>1466-165/2023</w:t>
      </w:r>
      <w:r w:rsidRPr="00A8585D">
        <w:rPr>
          <w:rFonts w:ascii="Calibri" w:hAnsi="Calibri" w:cs="Calibri"/>
          <w:sz w:val="22"/>
          <w:szCs w:val="22"/>
        </w:rPr>
        <w:t xml:space="preserve"> ověřeným Ing. </w:t>
      </w:r>
      <w:r>
        <w:rPr>
          <w:rFonts w:ascii="Calibri" w:hAnsi="Calibri" w:cs="Calibri"/>
          <w:sz w:val="22"/>
          <w:szCs w:val="22"/>
        </w:rPr>
        <w:t>Kamilem Endrštem, Ph.D.</w:t>
      </w:r>
      <w:r w:rsidRPr="00A8585D">
        <w:rPr>
          <w:rFonts w:ascii="Calibri" w:hAnsi="Calibri" w:cs="Calibri"/>
          <w:sz w:val="22"/>
          <w:szCs w:val="22"/>
        </w:rPr>
        <w:t xml:space="preserve"> dne </w:t>
      </w:r>
      <w:r>
        <w:rPr>
          <w:rFonts w:ascii="Calibri" w:hAnsi="Calibri" w:cs="Calibri"/>
          <w:sz w:val="22"/>
          <w:szCs w:val="22"/>
        </w:rPr>
        <w:t>27.2.2024</w:t>
      </w:r>
      <w:r w:rsidRPr="00A8585D">
        <w:rPr>
          <w:rFonts w:ascii="Calibri" w:hAnsi="Calibri" w:cs="Calibri"/>
          <w:sz w:val="22"/>
          <w:szCs w:val="22"/>
        </w:rPr>
        <w:t xml:space="preserve"> pod č. </w:t>
      </w:r>
      <w:r>
        <w:rPr>
          <w:rFonts w:ascii="Calibri" w:hAnsi="Calibri" w:cs="Calibri"/>
          <w:sz w:val="22"/>
          <w:szCs w:val="22"/>
        </w:rPr>
        <w:t>98</w:t>
      </w:r>
      <w:r w:rsidRPr="00A8585D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4</w:t>
      </w:r>
      <w:r w:rsidRPr="00A8585D">
        <w:rPr>
          <w:rFonts w:ascii="Calibri" w:hAnsi="Calibri" w:cs="Calibri"/>
          <w:sz w:val="22"/>
          <w:szCs w:val="22"/>
        </w:rPr>
        <w:t xml:space="preserve"> a potvrzeným Katastrálním úřadem pro hlavní město Prahu, KP Praha pod č. PGP </w:t>
      </w:r>
      <w:r>
        <w:rPr>
          <w:rFonts w:ascii="Calibri" w:hAnsi="Calibri" w:cs="Calibri"/>
          <w:sz w:val="22"/>
          <w:szCs w:val="22"/>
        </w:rPr>
        <w:t>1038/2024.101</w:t>
      </w:r>
      <w:r w:rsidRPr="00A8585D">
        <w:rPr>
          <w:rFonts w:ascii="Calibri" w:hAnsi="Calibri" w:cs="Calibri"/>
          <w:sz w:val="22"/>
          <w:szCs w:val="22"/>
        </w:rPr>
        <w:t xml:space="preserve"> a </w:t>
      </w:r>
      <w:r w:rsidRPr="00A8585D">
        <w:rPr>
          <w:rFonts w:ascii="Calibri" w:hAnsi="Calibri" w:cs="Calibri"/>
          <w:b/>
          <w:sz w:val="22"/>
          <w:szCs w:val="22"/>
        </w:rPr>
        <w:t xml:space="preserve">označené jako </w:t>
      </w:r>
      <w:r>
        <w:rPr>
          <w:rFonts w:ascii="Calibri" w:hAnsi="Calibri" w:cs="Calibri"/>
          <w:b/>
          <w:sz w:val="22"/>
          <w:szCs w:val="22"/>
        </w:rPr>
        <w:t>díl a</w:t>
      </w:r>
      <w:r w:rsidRPr="00A8585D">
        <w:rPr>
          <w:rFonts w:ascii="Calibri" w:hAnsi="Calibri" w:cs="Calibri"/>
          <w:b/>
          <w:sz w:val="22"/>
          <w:szCs w:val="22"/>
        </w:rPr>
        <w:t xml:space="preserve"> o výměře </w:t>
      </w:r>
      <w:r>
        <w:rPr>
          <w:rFonts w:ascii="Calibri" w:hAnsi="Calibri" w:cs="Calibri"/>
          <w:b/>
          <w:sz w:val="22"/>
          <w:szCs w:val="22"/>
        </w:rPr>
        <w:t>20</w:t>
      </w:r>
      <w:r w:rsidRPr="00A8585D">
        <w:rPr>
          <w:rFonts w:ascii="Calibri" w:hAnsi="Calibri" w:cs="Calibri"/>
          <w:b/>
          <w:sz w:val="22"/>
          <w:szCs w:val="22"/>
        </w:rPr>
        <w:t xml:space="preserve"> m</w:t>
      </w:r>
      <w:r w:rsidRPr="00A8585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A8585D">
        <w:rPr>
          <w:rFonts w:ascii="Calibri" w:hAnsi="Calibri" w:cs="Calibri"/>
          <w:b/>
          <w:sz w:val="22"/>
          <w:szCs w:val="22"/>
        </w:rPr>
        <w:t xml:space="preserve"> </w:t>
      </w:r>
      <w:r w:rsidRPr="008658CD">
        <w:rPr>
          <w:rFonts w:ascii="Calibri" w:hAnsi="Calibri" w:cs="Calibri"/>
          <w:bCs/>
          <w:sz w:val="22"/>
          <w:szCs w:val="22"/>
        </w:rPr>
        <w:t>do podílového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658CD">
        <w:rPr>
          <w:rFonts w:ascii="Calibri" w:hAnsi="Calibri" w:cs="Calibri"/>
          <w:bCs/>
          <w:sz w:val="22"/>
          <w:szCs w:val="22"/>
        </w:rPr>
        <w:t>spoluvlastnictví každ</w:t>
      </w:r>
      <w:r>
        <w:rPr>
          <w:rFonts w:ascii="Calibri" w:hAnsi="Calibri" w:cs="Calibri"/>
          <w:bCs/>
          <w:sz w:val="22"/>
          <w:szCs w:val="22"/>
        </w:rPr>
        <w:t>ému id</w:t>
      </w:r>
      <w:r w:rsidRPr="008658CD">
        <w:rPr>
          <w:rFonts w:ascii="Calibri" w:hAnsi="Calibri" w:cs="Calibri"/>
          <w:bCs/>
          <w:sz w:val="22"/>
          <w:szCs w:val="22"/>
        </w:rPr>
        <w:t xml:space="preserve"> ½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8585D">
        <w:rPr>
          <w:rFonts w:ascii="Calibri" w:hAnsi="Calibri" w:cs="Calibri"/>
          <w:bCs/>
          <w:sz w:val="22"/>
          <w:szCs w:val="22"/>
        </w:rPr>
        <w:t xml:space="preserve">panu </w:t>
      </w:r>
      <w:r>
        <w:rPr>
          <w:rFonts w:ascii="Calibri" w:hAnsi="Calibri" w:cs="Calibri"/>
          <w:bCs/>
          <w:sz w:val="22"/>
          <w:szCs w:val="22"/>
        </w:rPr>
        <w:t>J. Š.</w:t>
      </w:r>
      <w:r w:rsidRPr="00A858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nar. ***** a panu J. Š., nar. ***** oba </w:t>
      </w:r>
      <w:r w:rsidRPr="00A8585D">
        <w:rPr>
          <w:rFonts w:ascii="Calibri" w:hAnsi="Calibri" w:cs="Calibri"/>
          <w:sz w:val="22"/>
          <w:szCs w:val="22"/>
        </w:rPr>
        <w:t xml:space="preserve">bytem </w:t>
      </w:r>
      <w:r>
        <w:rPr>
          <w:rFonts w:ascii="Calibri" w:hAnsi="Calibri" w:cs="Calibri"/>
          <w:sz w:val="22"/>
          <w:szCs w:val="22"/>
        </w:rPr>
        <w:t>******************</w:t>
      </w:r>
      <w:r w:rsidRPr="00A8585D">
        <w:rPr>
          <w:rFonts w:ascii="Calibri" w:hAnsi="Calibri" w:cs="Calibri"/>
          <w:sz w:val="22"/>
          <w:szCs w:val="22"/>
        </w:rPr>
        <w:t xml:space="preserve">  za cenu </w:t>
      </w:r>
      <w:r>
        <w:rPr>
          <w:rFonts w:ascii="Calibri" w:hAnsi="Calibri" w:cs="Calibri"/>
          <w:sz w:val="22"/>
          <w:szCs w:val="22"/>
        </w:rPr>
        <w:t>140</w:t>
      </w:r>
      <w:r w:rsidRPr="00A8585D">
        <w:rPr>
          <w:rFonts w:ascii="Calibri" w:hAnsi="Calibri" w:cs="Calibri"/>
          <w:sz w:val="22"/>
          <w:szCs w:val="22"/>
        </w:rPr>
        <w:t> 000,00 Kč.</w:t>
      </w:r>
    </w:p>
    <w:p w14:paraId="31270657" w14:textId="77777777" w:rsidR="00320F33" w:rsidRDefault="00320F33" w:rsidP="00320F33">
      <w:pPr>
        <w:ind w:left="993"/>
        <w:rPr>
          <w:rFonts w:cstheme="minorHAnsi"/>
        </w:rPr>
      </w:pPr>
    </w:p>
    <w:p w14:paraId="412B06CE" w14:textId="77777777" w:rsidR="00320F33" w:rsidRPr="00AF2D10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AB0E674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F85ACE8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472609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28AF460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CDB6D3" w14:textId="77777777" w:rsidR="00320F33" w:rsidRPr="00AF2D10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9EBC672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5528DEC0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BF655B3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544287B9" w14:textId="77777777" w:rsidR="00320F33" w:rsidRDefault="00320F33" w:rsidP="00320F33"/>
    <w:p w14:paraId="175D99EE" w14:textId="77777777" w:rsidR="00320F33" w:rsidRDefault="00320F33" w:rsidP="00320F33"/>
    <w:p w14:paraId="7CE6EB2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1D7C04F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F976D6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950A4F1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5D48A0C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5C08F5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747605C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4870E7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E2032B2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445BC44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254623B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A494FFE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98EA5F4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08163F3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20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</w:t>
      </w:r>
    </w:p>
    <w:p w14:paraId="7EE420BD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21.8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0C8ED1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smlouvy o uzavření budoucí smlouvy o zřízení věcného břemene k pozemku </w:t>
      </w:r>
    </w:p>
    <w:p w14:paraId="073C8F75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parc.č. 334/1 v k.ú. Štěrboholy</w:t>
      </w:r>
    </w:p>
    <w:p w14:paraId="395837E6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653578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DC0F7F0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EF486A1" w14:textId="77777777" w:rsidR="00320F33" w:rsidRPr="00AF2D10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5DDC386" w14:textId="77777777" w:rsidR="00320F33" w:rsidRPr="00AF2D10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A2E13F" w14:textId="77777777" w:rsidR="00320F33" w:rsidRDefault="00320F33" w:rsidP="00320F33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c h v a l u j e </w:t>
      </w:r>
    </w:p>
    <w:p w14:paraId="0EA7E124" w14:textId="77777777" w:rsidR="00320F33" w:rsidRPr="00552CCC" w:rsidRDefault="00320F33" w:rsidP="00320F33">
      <w:pPr>
        <w:pStyle w:val="Bezmezer"/>
        <w:ind w:left="709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uzavření smlouvy o uzavření budoucí smlouvy o zřízení věcného břemene ve prospěch PREdistribuce, a.s. za účelem umístění a provozování součásti distribuční soustavy – podzemního vedení NN v rámci stavební akce Praha 15 – Štěrboholy, U Drupolu, parc.č. 334/1, nová SS102 </w:t>
      </w:r>
      <w:r>
        <w:rPr>
          <w:rFonts w:ascii="Calibri" w:hAnsi="Calibri" w:cs="Calibri"/>
          <w:bCs/>
          <w:i/>
          <w:iCs/>
          <w:sz w:val="22"/>
          <w:szCs w:val="22"/>
        </w:rPr>
        <w:t>– příloha č. 1 tohoto usnesení.</w:t>
      </w:r>
    </w:p>
    <w:p w14:paraId="5974DED8" w14:textId="77777777" w:rsidR="00320F33" w:rsidRDefault="00320F33" w:rsidP="00320F33">
      <w:pPr>
        <w:ind w:left="993"/>
        <w:rPr>
          <w:rFonts w:cstheme="minorHAnsi"/>
        </w:rPr>
      </w:pPr>
    </w:p>
    <w:p w14:paraId="7395EA38" w14:textId="77777777" w:rsidR="00320F33" w:rsidRPr="00AF2D10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94759CF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4D3098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4DFB41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FACC3C2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1DEA679" w14:textId="77777777" w:rsidR="00320F33" w:rsidRPr="00AF2D10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5A51DE4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4A787491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0A1CB61F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0A8375C4" w14:textId="77777777" w:rsidR="00320F33" w:rsidRDefault="00320F33" w:rsidP="00320F33"/>
    <w:p w14:paraId="7049A403" w14:textId="77777777" w:rsidR="00320F33" w:rsidRDefault="00320F33" w:rsidP="00320F33"/>
    <w:p w14:paraId="5425EFB0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6922A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635A3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884832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466EB3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1175E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4E53DEA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8524C8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3E0E047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508D28B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E81F4AA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A93F340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8E7C1C2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E00EB58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4516DD3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2EF3635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20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VIII</w:t>
      </w:r>
    </w:p>
    <w:p w14:paraId="4DFF6113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21.8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93BFD3A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revokaci usnesení Zastupitelstva městské části Praha – Štěrboholy č. 16/VII </w:t>
      </w:r>
    </w:p>
    <w:p w14:paraId="6D6E866A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ze dne 27.3.2024</w:t>
      </w:r>
    </w:p>
    <w:p w14:paraId="4427835F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AE7BEE2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792C91A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539E4F5" w14:textId="77777777" w:rsidR="00320F33" w:rsidRPr="00AF2D10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9113DCF" w14:textId="77777777" w:rsidR="00320F33" w:rsidRPr="00AF2D10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57CE785" w14:textId="77777777" w:rsidR="00320F33" w:rsidRDefault="00320F33" w:rsidP="00320F33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 e v o k u j e </w:t>
      </w:r>
    </w:p>
    <w:p w14:paraId="63CAB16E" w14:textId="77777777" w:rsidR="00320F33" w:rsidRPr="00552CCC" w:rsidRDefault="00320F33" w:rsidP="00320F33">
      <w:pPr>
        <w:pStyle w:val="Bezmezer"/>
        <w:ind w:left="709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usnesení Zastupitelstva městské části Praha – Štěrboholy č. 16/VII ze dne 27.3.2024.</w:t>
      </w:r>
    </w:p>
    <w:p w14:paraId="7205BA2D" w14:textId="77777777" w:rsidR="00320F33" w:rsidRDefault="00320F33" w:rsidP="00320F33">
      <w:pPr>
        <w:ind w:left="993"/>
        <w:rPr>
          <w:rFonts w:cstheme="minorHAnsi"/>
        </w:rPr>
      </w:pPr>
    </w:p>
    <w:p w14:paraId="60C43BCB" w14:textId="77777777" w:rsidR="00320F33" w:rsidRPr="00AF2D10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36C6DE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778109C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42201F8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B26402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1B35D31" w14:textId="77777777" w:rsidR="00320F33" w:rsidRPr="00AF2D10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90B110B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7899B094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3B1818F3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2681ED6F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17E75EB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7E93DC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1FB3071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7E50DE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F12B1F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30FE8E7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66B8F1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3D1B2EA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C9B225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AC40817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D771B3E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D5CFEE7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3ABB48B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D39FD0E" w14:textId="77777777" w:rsidR="00320F33" w:rsidRPr="006D2D4D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4ADE3A4" w14:textId="77777777" w:rsidR="00320F33" w:rsidRPr="006D2D4D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E02F773" w14:textId="77777777" w:rsidR="00320F33" w:rsidRPr="006D2D4D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2DBCDC4" w14:textId="77777777" w:rsidR="00320F33" w:rsidRPr="006D2D4D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571D3FD" w14:textId="77777777" w:rsidR="00320F33" w:rsidRPr="006D2D4D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ADE4716" w14:textId="77777777" w:rsidR="00320F33" w:rsidRPr="006D2D4D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20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IX</w:t>
      </w:r>
    </w:p>
    <w:p w14:paraId="5C59D6FB" w14:textId="77777777" w:rsidR="00320F33" w:rsidRPr="006D2D4D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21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D9939AA" w14:textId="77777777" w:rsidR="00320F33" w:rsidRPr="006D2D4D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smlouvy o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převodu vlastnického práva k pozemkům a k části stavby „Veřejná kanalizace a komunikace vybudované v rámci akce „Obytný soubor Štěrboholy – I. etapa“</w:t>
      </w:r>
    </w:p>
    <w:p w14:paraId="7A4630D5" w14:textId="77777777" w:rsidR="00320F33" w:rsidRPr="006D2D4D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1CC41CE" w14:textId="77777777" w:rsidR="00320F33" w:rsidRPr="006D2D4D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405615D" w14:textId="77777777" w:rsidR="00320F33" w:rsidRPr="006D2D4D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D750B6C" w14:textId="77777777" w:rsidR="00320F33" w:rsidRPr="006D2D4D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E43F185" w14:textId="77777777" w:rsidR="00320F33" w:rsidRPr="006D2D4D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7F95597F" w14:textId="77777777" w:rsidR="00320F33" w:rsidRPr="006D2D4D" w:rsidRDefault="00320F33" w:rsidP="00320F33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9769B4" w14:textId="77777777" w:rsidR="00320F33" w:rsidRPr="006D2D4D" w:rsidRDefault="00320F33" w:rsidP="00320F33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uzavření  smlouvy 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se společností Boží Dar s.r.o.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 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>převodu vlastnického práva k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 pozemkům a části stavby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„Veřejná kanalizace a komunikace vybudované v rámci akce Obytný soubor Štěrboholy – I etapa“ – </w:t>
      </w:r>
      <w:r w:rsidRPr="00384F2D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příloha č. 1 tohoto usnesení. </w:t>
      </w:r>
    </w:p>
    <w:p w14:paraId="0EBEEEF1" w14:textId="77777777" w:rsidR="00320F33" w:rsidRPr="006D2D4D" w:rsidRDefault="00320F33" w:rsidP="00320F33">
      <w:p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</w:p>
    <w:p w14:paraId="4DE1512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7F2B7C1" w14:textId="77777777" w:rsidR="00320F33" w:rsidRPr="00AF2D10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80539D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14621B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404AF3A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C32302" w14:textId="77777777" w:rsidR="00320F33" w:rsidRPr="00AF2D10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322BC86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56A72E61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6AB26F0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4F01AE03" w14:textId="77777777" w:rsidR="00320F33" w:rsidRDefault="00320F33" w:rsidP="00320F33"/>
    <w:p w14:paraId="0E7D875A" w14:textId="77777777" w:rsidR="00320F33" w:rsidRDefault="00320F33" w:rsidP="00320F33"/>
    <w:p w14:paraId="00BE4E82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FD6774B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1AB363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04BA347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C39AF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1D0FD2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4F4C6D0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D7C01B7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95A8F6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23BB4DC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7964B5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D5264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B29DA7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FAFDACF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869F22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37C3396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5ED3E4C5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0/X</w:t>
      </w:r>
    </w:p>
    <w:p w14:paraId="01FC4D43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472CA1D6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veřejné zakázce „Rekonstrukce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tělocvičny Granátnická – I. etapa stavebních prací</w:t>
      </w: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“</w:t>
      </w:r>
    </w:p>
    <w:p w14:paraId="164965D0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8D3A997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1DD535" w14:textId="77777777" w:rsidR="00320F33" w:rsidRPr="000E7E24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2891372" w14:textId="77777777" w:rsidR="00320F33" w:rsidRPr="000E7E24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FBBB0F1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r o z h o d u j e </w:t>
      </w:r>
    </w:p>
    <w:p w14:paraId="4E7FCDB0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802C55D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o výběru dodavatele veřejné zakázky „Rekonstrukce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tělocvičny Granátnická – I. etapa stavebních prací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“, kterým se stal účastník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3 R v.o.s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se sídlem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Na Košince 2511/3b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  1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80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00  Praha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IČO: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64572129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s celkovou nabídkovou cenou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5 523 759,76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Kč bez DPH. S uvedeným účastníkem bude uzavřena smlouva o dílo.</w:t>
      </w:r>
    </w:p>
    <w:p w14:paraId="3D5A2DE4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79F6B01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49D8E3C6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0A6F7AD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786C08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6D553FC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03C5A9" w14:textId="77777777" w:rsidR="00320F33" w:rsidRPr="000E7E24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…...................................</w:t>
      </w:r>
    </w:p>
    <w:p w14:paraId="28C2B971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        Jan Č i k a r a</w:t>
      </w:r>
    </w:p>
    <w:p w14:paraId="5150DDBF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      místostarosta</w:t>
      </w:r>
    </w:p>
    <w:p w14:paraId="2657BCFC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 xml:space="preserve">                        m.č. Praha-Štěrboholy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          m.č. Praha-Štěrboholy</w:t>
      </w:r>
    </w:p>
    <w:p w14:paraId="0EF9C5CC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F25EA12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91688B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1645238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0B31140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A9951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C9B98B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E0050D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2EB1CB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678C23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78214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2A1D00C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B75718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94FB93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68417AA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48C7F64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0006BA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0F00E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BA1CCEC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3F4602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B6DB77C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B24D429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EEBE0A5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A15D2D0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2454A3C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0/X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073D9D0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1BD654A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veřejné zakázce „Rekonstrukce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hřiště v ul. Měcholupská</w:t>
      </w: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“</w:t>
      </w:r>
    </w:p>
    <w:p w14:paraId="39E3A29F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CE28653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4812D1" w14:textId="77777777" w:rsidR="00320F33" w:rsidRPr="000E7E24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D06AEB8" w14:textId="77777777" w:rsidR="00320F33" w:rsidRPr="000E7E24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469BE08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r o z h o d u j e </w:t>
      </w:r>
    </w:p>
    <w:p w14:paraId="57AC160A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FD6755D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 výběru dodavatele veřejné zakázky „Rekonstrukce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hřiště v ul. Měcholupská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“, kterým se stal účastník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Zahradnické úpravy s.r.o.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se sídlem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Jílkova 1537/124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615 00  Brno - Židenice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IČO: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27707113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s celkovou nabídkovou cenou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1 372 731,30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Kč bez DPH. S uvedeným účastníkem bude uzavřena smlouva o dílo.</w:t>
      </w:r>
    </w:p>
    <w:p w14:paraId="61617B07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3B99A53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26259BD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2197D9B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F463E6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A93811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ED88F8F" w14:textId="77777777" w:rsidR="00320F33" w:rsidRPr="000E7E24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…...................................</w:t>
      </w:r>
    </w:p>
    <w:p w14:paraId="3508414F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        Jan Č i k a r a</w:t>
      </w:r>
    </w:p>
    <w:p w14:paraId="18BE3DCE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      místostarosta</w:t>
      </w:r>
    </w:p>
    <w:p w14:paraId="5555D3F6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 xml:space="preserve">                        m.č. Praha-Štěrboholy</w:t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          m.č. Praha-Štěrboholy</w:t>
      </w:r>
    </w:p>
    <w:p w14:paraId="58B1732F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9CC4B7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3376DF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64336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151A48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79E45DF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DEB76D2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D3A24F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AA8E6EF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B0121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9B2460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73586A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7BCE7F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7ADB474" w14:textId="77777777" w:rsidR="00320F33" w:rsidRPr="00D519B7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DF0A993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4A6214D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45869F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EE58D7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77096D9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557D867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615AB87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8623826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0/X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6B110F66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0888B72A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Zhotovení PD, příkazní činnost a výkon AD pro veřejné prostranství </w:t>
      </w:r>
    </w:p>
    <w:p w14:paraId="7FE78A8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u budovy ÚMČ Štěrboholy</w:t>
      </w: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“</w:t>
      </w:r>
    </w:p>
    <w:p w14:paraId="70B9D5FF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4539525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58D6982" w14:textId="77777777" w:rsidR="00320F33" w:rsidRPr="00430105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D157B7E" w14:textId="77777777" w:rsidR="00320F33" w:rsidRPr="00430105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C2F4D65" w14:textId="77777777" w:rsidR="00320F33" w:rsidRPr="00183619" w:rsidRDefault="00320F33" w:rsidP="00320F3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18361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r o z h o d u j e </w:t>
      </w:r>
    </w:p>
    <w:p w14:paraId="0DB8CD26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5A2D9CA" w14:textId="77777777" w:rsidR="00320F33" w:rsidRPr="000E7E24" w:rsidRDefault="00320F33" w:rsidP="00320F33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o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zrušení zadávacího řízení, neboť z důvodu nesplnění zadávacích podmínek byla vyloučena jediná nabídka, která byla do zadávacího řízení ve lhůtě pro podání nabídek podána. V danou chvíli tak v zadávacím řízení není žádný účastník. </w:t>
      </w:r>
    </w:p>
    <w:p w14:paraId="5389C996" w14:textId="77777777" w:rsidR="00320F33" w:rsidRPr="00430105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80769F7" w14:textId="77777777" w:rsidR="00320F33" w:rsidRPr="00F60D44" w:rsidRDefault="00320F33" w:rsidP="00320F3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F60D4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v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 </w:t>
      </w:r>
      <w:r w:rsidRPr="00F60D4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y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</w:t>
      </w:r>
      <w:r w:rsidRPr="00F60D4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h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</w:t>
      </w:r>
      <w:r w:rsidRPr="00F60D4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l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</w:t>
      </w:r>
      <w:r w:rsidRPr="00F60D4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a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</w:t>
      </w:r>
      <w:r w:rsidRPr="00F60D4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š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</w:t>
      </w:r>
      <w:r w:rsidRPr="00F60D4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</w:t>
      </w:r>
      <w:r w:rsidRPr="00F60D4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j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</w:t>
      </w:r>
      <w:r w:rsidRPr="00F60D44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e </w:t>
      </w:r>
    </w:p>
    <w:p w14:paraId="7F7906D6" w14:textId="77777777" w:rsidR="00320F33" w:rsidRPr="000E7E24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1084556" w14:textId="77777777" w:rsidR="00320F33" w:rsidRPr="00F60D44" w:rsidRDefault="00320F33" w:rsidP="00320F33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nové zadávací řízení na veřejnou zakázku „Zhotovení PD, příkazní činnost a výkon AD pro veřejné prostranství u budovy ÚMČ Štěrboholy“ a pověřuje AK Jakub Grafnetter administrací veřejné zakázky.</w:t>
      </w:r>
    </w:p>
    <w:p w14:paraId="1558EF5A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FE313E2" w14:textId="77777777" w:rsidR="00320F33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57E83D2" w14:textId="77777777" w:rsidR="00320F33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193C40A" w14:textId="77777777" w:rsidR="00320F33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D488AE" w14:textId="77777777" w:rsidR="00320F33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08C34E8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DD67CE0" w14:textId="77777777" w:rsidR="00320F33" w:rsidRPr="00AF2D10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88179FD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3A31A5DE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DB51004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46341F2D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9CE440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5ED6277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E72255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41CEC13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4995C8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A7FC01E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1FA42A0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8DAB430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93F7AE5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35A546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B6573A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E136F6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AA61ED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1FAA03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6E1EE20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0/X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III</w:t>
      </w:r>
    </w:p>
    <w:p w14:paraId="2478EA51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4DC1E1BC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Hnízda na tříděný odpad</w:t>
      </w: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“</w:t>
      </w:r>
    </w:p>
    <w:p w14:paraId="21FDBC5B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E2FC321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5D9B30" w14:textId="77777777" w:rsidR="00320F33" w:rsidRPr="00430105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7173DE2" w14:textId="77777777" w:rsidR="00320F33" w:rsidRPr="00430105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21ADB87B" w14:textId="77777777" w:rsidR="00320F33" w:rsidRPr="00430105" w:rsidRDefault="00320F33" w:rsidP="00320F3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v y h l a š u j e </w:t>
      </w:r>
    </w:p>
    <w:p w14:paraId="208B1510" w14:textId="77777777" w:rsidR="00320F33" w:rsidRPr="00430105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2B3BA24" w14:textId="77777777" w:rsidR="00320F33" w:rsidRPr="00430105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veřejnou zakázku na akci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Hnízda na tříděný odpad“</w:t>
      </w:r>
    </w:p>
    <w:p w14:paraId="13F8BAD1" w14:textId="77777777" w:rsidR="00320F33" w:rsidRPr="00430105" w:rsidRDefault="00320F33" w:rsidP="00320F33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48239F32" w14:textId="77777777" w:rsidR="00320F33" w:rsidRPr="00430105" w:rsidRDefault="00320F33" w:rsidP="00320F33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199F0EA5" w14:textId="77777777" w:rsidR="00320F33" w:rsidRPr="00430105" w:rsidRDefault="00320F33" w:rsidP="00320F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017C61" w14:textId="77777777" w:rsidR="00320F33" w:rsidRPr="00430105" w:rsidRDefault="00320F33" w:rsidP="00320F33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usnesení.</w:t>
      </w:r>
    </w:p>
    <w:p w14:paraId="020D3DB4" w14:textId="77777777" w:rsidR="00320F33" w:rsidRPr="00430105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104D92A" w14:textId="77777777" w:rsidR="00320F33" w:rsidRPr="00651139" w:rsidRDefault="00320F33" w:rsidP="00320F33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420BF1A2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F41A85E" w14:textId="77777777" w:rsidR="00320F33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E51A27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4293B9D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E0A9D0" w14:textId="77777777" w:rsidR="00320F33" w:rsidRPr="00651139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1DF57BF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1036034C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032923F9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5C55C51F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17822E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E01DA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DEAE25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1CB7B71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4B41CA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027D4E0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31E74E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277D8D3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AC5E9BF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5A52F15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D0C2BA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6F32BE3" w14:textId="77777777" w:rsidR="00320F33" w:rsidRPr="00D519B7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9E7803A" w14:textId="77777777" w:rsidR="00320F33" w:rsidRPr="00D519B7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12F05F7" w14:textId="77777777" w:rsidR="00320F33" w:rsidRPr="00D519B7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404A6D9" w14:textId="77777777" w:rsidR="00320F33" w:rsidRPr="00D519B7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181D607" w14:textId="77777777" w:rsidR="00320F33" w:rsidRPr="00D519B7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CFCCCD9" w14:textId="77777777" w:rsidR="00320F33" w:rsidRPr="00D519B7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20</w:t>
      </w:r>
      <w:r w:rsidRPr="00D519B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XIV</w:t>
      </w:r>
    </w:p>
    <w:p w14:paraId="294B4F84" w14:textId="77777777" w:rsidR="00320F33" w:rsidRPr="00D519B7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D519B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D519B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493634A6" w14:textId="77777777" w:rsidR="00320F33" w:rsidRPr="00D519B7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termínů zasedání zastupitelstva městské části ve 2. pololetí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3F8E98E6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8C8C2A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EA1495" w14:textId="77777777" w:rsidR="00320F33" w:rsidRPr="00D519B7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D244C21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4896A13" w14:textId="77777777" w:rsidR="00320F33" w:rsidRPr="00D519B7" w:rsidRDefault="00320F33" w:rsidP="00320F33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06B73DD0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3ECAFF0C" w14:textId="77777777" w:rsidR="00320F33" w:rsidRPr="001B3786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519B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  <w:r w:rsidRPr="00D519B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 w:rsidRPr="001B3786">
        <w:rPr>
          <w:rFonts w:ascii="Calibri" w:eastAsia="Times New Roman" w:hAnsi="Calibri" w:cs="Calibri"/>
          <w:kern w:val="0"/>
          <w:lang w:eastAsia="cs-CZ"/>
          <w14:ligatures w14:val="none"/>
        </w:rPr>
        <w:t>návrh termínů zasedání zastupitelstva městské části ve 2. pololetí 2024:</w:t>
      </w:r>
    </w:p>
    <w:p w14:paraId="0CA748D4" w14:textId="77777777" w:rsidR="00320F33" w:rsidRPr="001B3786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8A19BD9" w14:textId="77777777" w:rsidR="00320F33" w:rsidRPr="001B3786" w:rsidRDefault="00320F33" w:rsidP="00320F33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B3786">
        <w:rPr>
          <w:rFonts w:ascii="Calibri" w:eastAsia="Times New Roman" w:hAnsi="Calibri" w:cs="Calibri"/>
          <w:kern w:val="0"/>
          <w:lang w:eastAsia="cs-CZ"/>
          <w14:ligatures w14:val="none"/>
        </w:rPr>
        <w:t>25.09.2024</w:t>
      </w:r>
    </w:p>
    <w:p w14:paraId="3AE49B77" w14:textId="77777777" w:rsidR="00320F33" w:rsidRPr="001B3786" w:rsidRDefault="00320F33" w:rsidP="00320F33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B3786">
        <w:rPr>
          <w:rFonts w:ascii="Calibri" w:eastAsia="Times New Roman" w:hAnsi="Calibri" w:cs="Calibri"/>
          <w:kern w:val="0"/>
          <w:lang w:eastAsia="cs-CZ"/>
          <w14:ligatures w14:val="none"/>
        </w:rPr>
        <w:t>23.10.2024</w:t>
      </w:r>
    </w:p>
    <w:p w14:paraId="6F2CF094" w14:textId="77777777" w:rsidR="00320F33" w:rsidRPr="001B3786" w:rsidRDefault="00320F33" w:rsidP="00320F33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B3786">
        <w:rPr>
          <w:rFonts w:ascii="Calibri" w:eastAsia="Times New Roman" w:hAnsi="Calibri" w:cs="Calibri"/>
          <w:kern w:val="0"/>
          <w:lang w:eastAsia="cs-CZ"/>
          <w14:ligatures w14:val="none"/>
        </w:rPr>
        <w:t>27.11.2024</w:t>
      </w:r>
    </w:p>
    <w:p w14:paraId="2A16617E" w14:textId="77777777" w:rsidR="00320F33" w:rsidRPr="001B3786" w:rsidRDefault="00320F33" w:rsidP="00320F33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B3786">
        <w:rPr>
          <w:rFonts w:ascii="Calibri" w:eastAsia="Times New Roman" w:hAnsi="Calibri" w:cs="Calibri"/>
          <w:kern w:val="0"/>
          <w:lang w:eastAsia="cs-CZ"/>
          <w14:ligatures w14:val="none"/>
        </w:rPr>
        <w:t>18.12.2024</w:t>
      </w:r>
    </w:p>
    <w:p w14:paraId="37A6DED7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BF9D33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CFE5EC2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585F8EA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AB0AF0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FCF828A" w14:textId="77777777" w:rsidR="00320F33" w:rsidRPr="00D519B7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CFAA99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D0677B" w14:textId="77777777" w:rsidR="00320F33" w:rsidRPr="00AF2D10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11EA07D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EFFCE33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6965EDB" w14:textId="77777777" w:rsidR="00320F33" w:rsidRPr="00AF2D10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31C1D9CA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4CCF93D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8297B6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B031961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F1663F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7EC47B8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882699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3DA3BC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FBF293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39C9BCA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A115D70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73A6F59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7CE851E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8D5BD4C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ACBC79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6B450BB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E89F937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E2A804E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0/X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3F891B8F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09F31418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petici za zklidnění dopravy v ul. Laudonova a okolí</w:t>
      </w:r>
    </w:p>
    <w:p w14:paraId="4D5699B6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E53AF6A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7D363F" w14:textId="77777777" w:rsidR="00320F33" w:rsidRPr="00430105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D96E654" w14:textId="77777777" w:rsidR="00320F33" w:rsidRPr="00430105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310EFD62" w14:textId="77777777" w:rsidR="00320F33" w:rsidRPr="00430105" w:rsidRDefault="00320F33" w:rsidP="00320F33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271B5C6A" w14:textId="77777777" w:rsidR="00320F33" w:rsidRPr="00430105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FB510BE" w14:textId="77777777" w:rsidR="00320F33" w:rsidRPr="00430105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zpracování projektu návrhu řešení zklidnění dopravy v ul. Laudonova svislým dopravním značením se zákazem vjezdu mimo vozidel se souhlasem městské části. </w:t>
      </w:r>
    </w:p>
    <w:p w14:paraId="405038BE" w14:textId="77777777" w:rsidR="00320F33" w:rsidRPr="00430105" w:rsidRDefault="00320F33" w:rsidP="00320F33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09DA431" w14:textId="77777777" w:rsidR="00320F33" w:rsidRPr="00430105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AB0DD78" w14:textId="77777777" w:rsidR="00320F33" w:rsidRPr="00651139" w:rsidRDefault="00320F33" w:rsidP="00320F33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0E2D0D21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15D57DE" w14:textId="77777777" w:rsidR="00320F33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00D849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C762D15" w14:textId="77777777" w:rsidR="00320F33" w:rsidRPr="00651139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CAC39D2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06331A2A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717F6DCF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40A49303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A8BAD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13F73C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10096AF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A181E7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5015BF2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315BBC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09908DA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9F54698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A22649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4A39C08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A5ACC3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E15DC1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D66F55" w14:textId="77777777" w:rsidR="00320F33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A79EEE4" w14:textId="77777777" w:rsidR="00320F33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CE6099" w14:textId="77777777" w:rsidR="00320F33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5C70CC" w14:textId="77777777" w:rsidR="00320F33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602A2F" w14:textId="77777777" w:rsidR="00320F33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3F4961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1EEF544" w14:textId="77777777" w:rsidR="00320F33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744022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7145555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21A87AD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ED3E3F7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1DD7F22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962ED5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0/X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</w:p>
    <w:p w14:paraId="73378F45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5804F84" w14:textId="77777777" w:rsidR="00320F33" w:rsidRPr="000E7E24" w:rsidRDefault="00320F33" w:rsidP="00320F3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zápisu školní jídelny – výdejny do rejstříku škol</w:t>
      </w:r>
    </w:p>
    <w:p w14:paraId="167741C3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822A243" w14:textId="77777777" w:rsidR="00320F33" w:rsidRPr="000E7E24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B7EF08" w14:textId="77777777" w:rsidR="00320F33" w:rsidRPr="00430105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259E824" w14:textId="77777777" w:rsidR="00320F33" w:rsidRPr="00430105" w:rsidRDefault="00320F33" w:rsidP="00320F3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6E2B6592" w14:textId="77777777" w:rsidR="00320F33" w:rsidRPr="00430105" w:rsidRDefault="00320F33" w:rsidP="00320F33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11E49099" w14:textId="77777777" w:rsidR="00320F33" w:rsidRPr="00430105" w:rsidRDefault="00320F33" w:rsidP="00320F3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88BE91E" w14:textId="77777777" w:rsidR="00320F33" w:rsidRPr="00430105" w:rsidRDefault="00320F33" w:rsidP="00320F3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zápis školní jídelny – výdejny na adrese U Školy 285, 102 00  Praha 10 – Štěrboholy do rejstříku škol a školských zařízení. </w:t>
      </w:r>
    </w:p>
    <w:p w14:paraId="7A7AEBD4" w14:textId="77777777" w:rsidR="00320F33" w:rsidRPr="00430105" w:rsidRDefault="00320F33" w:rsidP="00320F33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8B60C3D" w14:textId="77777777" w:rsidR="00320F33" w:rsidRPr="00430105" w:rsidRDefault="00320F33" w:rsidP="00320F3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B007379" w14:textId="77777777" w:rsidR="00320F33" w:rsidRPr="00651139" w:rsidRDefault="00320F33" w:rsidP="00320F33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3B5AD7B4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711D9B3" w14:textId="77777777" w:rsidR="00320F33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2D9828A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D71D229" w14:textId="77777777" w:rsidR="00320F33" w:rsidRPr="00651139" w:rsidRDefault="00320F33" w:rsidP="00320F3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2982345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118DE6A3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0BD5A328" w14:textId="77777777" w:rsidR="00320F33" w:rsidRPr="00651139" w:rsidRDefault="00320F33" w:rsidP="00320F3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1DE0E1E4" w14:textId="77777777" w:rsidR="00320F33" w:rsidRPr="000E7E24" w:rsidRDefault="00320F33" w:rsidP="00320F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4AA907" w14:textId="77777777" w:rsidR="00A011FE" w:rsidRDefault="00A011FE"/>
    <w:sectPr w:rsidR="00A0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F29"/>
    <w:multiLevelType w:val="hybridMultilevel"/>
    <w:tmpl w:val="8CAC4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5C2A"/>
    <w:multiLevelType w:val="hybridMultilevel"/>
    <w:tmpl w:val="701E8A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C242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09917753">
    <w:abstractNumId w:val="2"/>
  </w:num>
  <w:num w:numId="2" w16cid:durableId="544148193">
    <w:abstractNumId w:val="0"/>
  </w:num>
  <w:num w:numId="3" w16cid:durableId="1538809230">
    <w:abstractNumId w:val="3"/>
  </w:num>
  <w:num w:numId="4" w16cid:durableId="54155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33"/>
    <w:rsid w:val="001D70B3"/>
    <w:rsid w:val="00320F33"/>
    <w:rsid w:val="00A011FE"/>
    <w:rsid w:val="00AA3063"/>
    <w:rsid w:val="00D30BFA"/>
    <w:rsid w:val="00D8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2083"/>
  <w15:chartTrackingRefBased/>
  <w15:docId w15:val="{D47A1944-BA36-476D-AAFF-EF8FC75D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F33"/>
  </w:style>
  <w:style w:type="paragraph" w:styleId="Nadpis1">
    <w:name w:val="heading 1"/>
    <w:basedOn w:val="Normln"/>
    <w:next w:val="Normln"/>
    <w:link w:val="Nadpis1Char"/>
    <w:uiPriority w:val="9"/>
    <w:qFormat/>
    <w:rsid w:val="00320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0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0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0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F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F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F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F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F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F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0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0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0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0F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0F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0F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0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F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0F3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320F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1975</Words>
  <Characters>11654</Characters>
  <Application>Microsoft Office Word</Application>
  <DocSecurity>0</DocSecurity>
  <Lines>97</Lines>
  <Paragraphs>27</Paragraphs>
  <ScaleCrop>false</ScaleCrop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2024-10-10T10:47:00Z</dcterms:created>
  <dcterms:modified xsi:type="dcterms:W3CDTF">2024-10-10T10:47:00Z</dcterms:modified>
</cp:coreProperties>
</file>