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68" w:rsidRPr="007A16CB" w:rsidRDefault="001D0B68" w:rsidP="001D0B6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6CB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z </w:t>
      </w:r>
      <w:r>
        <w:rPr>
          <w:rFonts w:asciiTheme="minorHAnsi" w:hAnsiTheme="minorHAnsi" w:cstheme="minorHAnsi"/>
          <w:b/>
          <w:sz w:val="22"/>
          <w:szCs w:val="22"/>
        </w:rPr>
        <w:t>13</w:t>
      </w:r>
      <w:r w:rsidRPr="007A16C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7A16CB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7A16CB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0B68" w:rsidRPr="007A16CB" w:rsidRDefault="001D0B68" w:rsidP="001D0B68">
      <w:pPr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  </w:t>
      </w:r>
      <w:r w:rsidRPr="007A16CB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18</w:t>
      </w:r>
      <w:r w:rsidRPr="007A16C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7A16CB">
        <w:rPr>
          <w:rFonts w:asciiTheme="minorHAnsi" w:hAnsiTheme="minorHAnsi" w:cstheme="minorHAnsi"/>
          <w:sz w:val="22"/>
          <w:szCs w:val="22"/>
        </w:rPr>
        <w:t>.2019</w:t>
      </w:r>
    </w:p>
    <w:p w:rsidR="001D0B68" w:rsidRPr="001D0B68" w:rsidRDefault="001D0B68" w:rsidP="001D0B68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7A16CB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proofErr w:type="gram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Jan Lapka, Bc. Aleš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A16CB"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Lukáš Vytiska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="009233AD">
        <w:rPr>
          <w:rFonts w:asciiTheme="minorHAnsi" w:hAnsiTheme="minorHAnsi" w:cstheme="minorHAnsi"/>
          <w:sz w:val="22"/>
          <w:szCs w:val="22"/>
        </w:rPr>
        <w:t>2 + 2 strážníci MP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1D0B68" w:rsidRDefault="001D0B68" w:rsidP="001D0B6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Pr="007A16CB" w:rsidRDefault="001D0B68" w:rsidP="001D0B6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D0B68" w:rsidRPr="00E60B4E" w:rsidRDefault="001D0B68" w:rsidP="001D0B68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1D0B68" w:rsidRPr="007A16CB" w:rsidRDefault="001D0B68" w:rsidP="001D0B6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1D0B68" w:rsidRPr="007A16CB" w:rsidRDefault="001D0B68" w:rsidP="001D0B68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13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7A16CB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7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</w:t>
      </w:r>
      <w:r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D0B68" w:rsidRPr="007A16CB" w:rsidRDefault="001D0B68" w:rsidP="001D0B68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1D0B68" w:rsidRDefault="001D0B68" w:rsidP="001D0B68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13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>
        <w:rPr>
          <w:rFonts w:asciiTheme="minorHAnsi" w:hAnsiTheme="minorHAnsi" w:cstheme="minorHAnsi"/>
          <w:bCs w:val="0"/>
          <w:sz w:val="22"/>
          <w:szCs w:val="22"/>
        </w:rPr>
        <w:t>7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,0,0) schváleni </w:t>
      </w:r>
      <w:r w:rsidR="009233AD">
        <w:rPr>
          <w:rFonts w:asciiTheme="minorHAnsi" w:hAnsiTheme="minorHAnsi" w:cstheme="minorHAnsi"/>
          <w:bCs w:val="0"/>
          <w:sz w:val="22"/>
          <w:szCs w:val="22"/>
        </w:rPr>
        <w:t xml:space="preserve">pí Borská,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Ing. Lapka, 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="009233AD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:rsidR="001D0B68" w:rsidRPr="007A16CB" w:rsidRDefault="001D0B68" w:rsidP="001D0B68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1D0B68" w:rsidRPr="007A16CB" w:rsidRDefault="001D0B68" w:rsidP="001D0B6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Cs/>
          <w:sz w:val="22"/>
          <w:szCs w:val="22"/>
        </w:rPr>
        <w:t>Starosta</w:t>
      </w:r>
      <w:r w:rsidRPr="007A16CB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</w:t>
      </w:r>
      <w:r>
        <w:rPr>
          <w:rFonts w:asciiTheme="minorHAnsi" w:hAnsiTheme="minorHAnsi" w:cstheme="minorHAnsi"/>
          <w:sz w:val="22"/>
          <w:szCs w:val="22"/>
        </w:rPr>
        <w:t>Ing. Lapkou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1D0B68" w:rsidRPr="000F653F" w:rsidRDefault="001D0B68" w:rsidP="001D0B68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1D0B68" w:rsidRDefault="001D0B68" w:rsidP="001D0B68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Starosta navrhl následující program </w:t>
      </w:r>
      <w:r>
        <w:rPr>
          <w:rFonts w:asciiTheme="minorHAnsi" w:hAnsiTheme="minorHAnsi" w:cstheme="minorHAnsi"/>
          <w:bCs w:val="0"/>
          <w:sz w:val="22"/>
          <w:szCs w:val="22"/>
        </w:rPr>
        <w:t>1</w:t>
      </w:r>
      <w:r w:rsidR="00570B66">
        <w:rPr>
          <w:rFonts w:asciiTheme="minorHAnsi" w:hAnsiTheme="minorHAnsi" w:cstheme="minorHAnsi"/>
          <w:bCs w:val="0"/>
          <w:sz w:val="22"/>
          <w:szCs w:val="22"/>
        </w:rPr>
        <w:t>3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7A2D61" w:rsidRPr="007A3327" w:rsidRDefault="007A2D61" w:rsidP="007A2D61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3648540"/>
    </w:p>
    <w:p w:rsidR="007A2D61" w:rsidRDefault="007A2D61" w:rsidP="007A2D6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70398">
        <w:rPr>
          <w:rFonts w:asciiTheme="minorHAnsi" w:hAnsiTheme="minorHAnsi" w:cstheme="minorHAnsi"/>
          <w:b/>
          <w:sz w:val="22"/>
          <w:szCs w:val="22"/>
        </w:rPr>
        <w:t>Návrh na úpravu rozpočtu městské části na rok 2019</w:t>
      </w:r>
    </w:p>
    <w:p w:rsidR="007A2D61" w:rsidRDefault="007A2D61" w:rsidP="007A2D6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Upravený rozpočet ZŠ a MŠ Štěrboholy na rok 2019</w:t>
      </w:r>
    </w:p>
    <w:p w:rsidR="007A2D61" w:rsidRDefault="007A2D61" w:rsidP="007A2D6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termínů zasedání zastupitelstva městské části v 1. pololetí 2020</w:t>
      </w:r>
    </w:p>
    <w:p w:rsidR="007A2D61" w:rsidRDefault="007A2D61" w:rsidP="007A2D6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poskytnutí finančních darů občanům městské části</w:t>
      </w:r>
    </w:p>
    <w:p w:rsidR="007A2D61" w:rsidRDefault="007A2D61" w:rsidP="007A2D6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poskytnutí mimořádných odměn starostovi a členům zastupitelstva městské části</w:t>
      </w:r>
    </w:p>
    <w:p w:rsidR="007A2D61" w:rsidRPr="00D70398" w:rsidRDefault="007A2D61" w:rsidP="007A2D6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Záměr výpůjčky nebytových prostor v objektu čp. 497/1 v ul. Granátnická pro bezúplatné smluvní užívání TJ Sokol Štěrboholy</w:t>
      </w:r>
    </w:p>
    <w:p w:rsidR="007A2D61" w:rsidRDefault="007A2D61" w:rsidP="007A2D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7A2D61" w:rsidRPr="007A3327" w:rsidRDefault="007A2D61" w:rsidP="007A2D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7A2D61" w:rsidRPr="007A3327" w:rsidRDefault="007A2D61" w:rsidP="007A2D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7A2D61" w:rsidRPr="007A3327" w:rsidRDefault="007A2D61" w:rsidP="007A2D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7A2D61" w:rsidRPr="00883AC6" w:rsidRDefault="007A2D61" w:rsidP="007A2D61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570B66">
        <w:rPr>
          <w:rFonts w:asciiTheme="minorHAnsi" w:hAnsiTheme="minorHAnsi" w:cstheme="minorHAnsi"/>
          <w:sz w:val="22"/>
          <w:szCs w:val="22"/>
        </w:rPr>
        <w:t>7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sz w:val="22"/>
          <w:szCs w:val="22"/>
        </w:rPr>
        <w:t>1</w:t>
      </w:r>
      <w:r w:rsidR="00570B66">
        <w:rPr>
          <w:rFonts w:asciiTheme="minorHAnsi" w:hAnsiTheme="minorHAnsi" w:cstheme="minorHAnsi"/>
          <w:sz w:val="22"/>
          <w:szCs w:val="22"/>
        </w:rPr>
        <w:t>3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1D0B68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570B66">
        <w:rPr>
          <w:rFonts w:asciiTheme="minorHAnsi" w:hAnsiTheme="minorHAnsi" w:cstheme="minorHAnsi"/>
          <w:sz w:val="22"/>
          <w:szCs w:val="22"/>
        </w:rPr>
        <w:t>7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1D0B68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Pr="007A16CB" w:rsidRDefault="001D0B68" w:rsidP="001D0B6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na úpravu rozpočtu městské části na rok 2019</w:t>
      </w:r>
    </w:p>
    <w:p w:rsidR="001D0B68" w:rsidRPr="00DC749A" w:rsidRDefault="001D0B68" w:rsidP="001D0B6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4A3B57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,0,0)</w:t>
      </w:r>
      <w:r w:rsidRPr="007A16CB">
        <w:rPr>
          <w:rFonts w:asciiTheme="minorHAnsi" w:hAnsiTheme="minorHAnsi" w:cstheme="minorHAnsi"/>
          <w:sz w:val="22"/>
          <w:szCs w:val="22"/>
        </w:rPr>
        <w:t xml:space="preserve"> ZMČ </w:t>
      </w:r>
      <w:r>
        <w:rPr>
          <w:rFonts w:asciiTheme="minorHAnsi" w:hAnsiTheme="minorHAnsi" w:cstheme="minorHAnsi"/>
          <w:sz w:val="22"/>
          <w:szCs w:val="22"/>
        </w:rPr>
        <w:t xml:space="preserve">schválilo </w:t>
      </w:r>
      <w:r w:rsidRPr="007A16CB">
        <w:rPr>
          <w:rFonts w:asciiTheme="minorHAnsi" w:hAnsiTheme="minorHAnsi" w:cstheme="minorHAnsi"/>
          <w:sz w:val="22"/>
          <w:szCs w:val="22"/>
        </w:rPr>
        <w:t xml:space="preserve">úpravy rozpočtu městské části na rok 2019 v předloženém znění bez připomínek. </w:t>
      </w:r>
    </w:p>
    <w:p w:rsidR="001D0B68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Pr="000B3B94" w:rsidRDefault="001D0B68" w:rsidP="001D0B6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2/</w:t>
      </w:r>
      <w:r w:rsidR="004A3B57">
        <w:rPr>
          <w:rFonts w:asciiTheme="minorHAnsi" w:hAnsiTheme="minorHAnsi" w:cstheme="minorHAnsi"/>
          <w:b/>
          <w:sz w:val="22"/>
          <w:szCs w:val="22"/>
          <w:u w:val="single"/>
        </w:rPr>
        <w:tab/>
        <w:t>Upravený rozpočet ZŠ a MŠ Štěrboholy na rok 2019</w:t>
      </w:r>
    </w:p>
    <w:p w:rsidR="004A3B57" w:rsidRDefault="004A3B57" w:rsidP="004A3B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(7,0,0) ZMČ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schválilo  upravený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rozpočet školy na rok 2019 v předloženém znění bez připomínek. </w:t>
      </w:r>
    </w:p>
    <w:p w:rsidR="001D0B68" w:rsidRPr="000B3B94" w:rsidRDefault="001D0B68" w:rsidP="001D0B6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D0B68" w:rsidRPr="000B3B94" w:rsidRDefault="001D0B68" w:rsidP="001D0B6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3/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CB61E3">
        <w:rPr>
          <w:rFonts w:asciiTheme="minorHAnsi" w:hAnsiTheme="minorHAnsi" w:cstheme="minorHAnsi"/>
          <w:b/>
          <w:sz w:val="22"/>
          <w:szCs w:val="22"/>
          <w:u w:val="single"/>
        </w:rPr>
        <w:t>Návrh termínů zasedání zastupitelstva městské části v 1. pololetí 2020</w:t>
      </w:r>
    </w:p>
    <w:p w:rsidR="001D0B68" w:rsidRDefault="001D0B68" w:rsidP="001D0B68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CB61E3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,0,0) ZMČ </w:t>
      </w:r>
      <w:r w:rsidR="00CB61E3">
        <w:rPr>
          <w:rFonts w:asciiTheme="minorHAnsi" w:hAnsiTheme="minorHAnsi" w:cstheme="minorHAnsi"/>
          <w:sz w:val="22"/>
          <w:szCs w:val="22"/>
        </w:rPr>
        <w:t>schválilo termíny konání zasedání v 1. pololetí 2020.</w:t>
      </w:r>
    </w:p>
    <w:p w:rsidR="001D0B68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E3" w:rsidRPr="00716CBF" w:rsidRDefault="00CB61E3" w:rsidP="00CB61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6CBF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716CBF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16CBF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Návrh na poskytnutí finančních darů občanům městské části</w:t>
      </w:r>
    </w:p>
    <w:p w:rsidR="00CB61E3" w:rsidRPr="00716CBF" w:rsidRDefault="00CB61E3" w:rsidP="00CB61E3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schválilo </w:t>
      </w:r>
      <w:r w:rsidRPr="00782F00">
        <w:rPr>
          <w:rFonts w:asciiTheme="minorHAnsi" w:hAnsiTheme="minorHAnsi" w:cstheme="minorHAnsi"/>
          <w:sz w:val="22"/>
          <w:szCs w:val="22"/>
        </w:rPr>
        <w:t>poskytnutí finančního daru 4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82F00">
        <w:rPr>
          <w:rFonts w:asciiTheme="minorHAnsi" w:hAnsiTheme="minorHAnsi" w:cstheme="minorHAnsi"/>
          <w:sz w:val="22"/>
          <w:szCs w:val="22"/>
        </w:rPr>
        <w:t xml:space="preserve"> občanům městské části nad 80 let ve výši 1 000 Kč na osobu v souvislosti s růstem životních nákladů.</w:t>
      </w:r>
    </w:p>
    <w:p w:rsidR="001D0B68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7DAE" w:rsidRDefault="00EF7DAE" w:rsidP="00EF7DA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5/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poskytnutí mimořádných odměn starostovi a členům ZMČ</w:t>
      </w:r>
    </w:p>
    <w:p w:rsidR="00EF7DAE" w:rsidRDefault="00EF7DAE" w:rsidP="00EF7DA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(7,0,0) ZMČ schválilo poskytnutí mimořádných odměn starostovi a členům ZMČ za splnění mimořádných nebo zvláště významných úkolů ve výši dvojnásobku nejvyšší odměny, která jim byla v kalendářním roce poskytnuta. Podrobné zdůvodnění je uvedeno v usnesení. </w:t>
      </w:r>
    </w:p>
    <w:p w:rsidR="00EF7DAE" w:rsidRDefault="00EF7DAE" w:rsidP="00EF7DA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06572" w:rsidRPr="00883AC6" w:rsidRDefault="00706572" w:rsidP="00706572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Záměr výpůjčky nebytových prostor v objektu čp. 497/1 v ul. Granátnická pro bezúplatné smluvní užívání TJ Sokol Štěrboholy</w:t>
      </w:r>
    </w:p>
    <w:p w:rsidR="00706572" w:rsidRDefault="00706572" w:rsidP="0070657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(6,0,1 – starosta ohlásil střet zájmů a zdržel se hlasování) ZMČ schválilo vyhlášení záměru výpůjčky</w:t>
      </w:r>
      <w:r w:rsidR="00E806C6">
        <w:rPr>
          <w:rFonts w:asciiTheme="minorHAnsi" w:hAnsiTheme="minorHAnsi" w:cstheme="minorHAnsi"/>
          <w:sz w:val="22"/>
          <w:szCs w:val="22"/>
        </w:rPr>
        <w:t xml:space="preserve"> tělocvičny</w:t>
      </w:r>
      <w:r>
        <w:rPr>
          <w:rFonts w:asciiTheme="minorHAnsi" w:hAnsiTheme="minorHAnsi" w:cstheme="minorHAnsi"/>
          <w:sz w:val="22"/>
          <w:szCs w:val="22"/>
        </w:rPr>
        <w:t xml:space="preserve">, nářaďovny, šaten a sociálního zařízení v přízemí objektu Granátnická 497/1 TJ Sokol </w:t>
      </w:r>
      <w:r w:rsidR="00E806C6">
        <w:rPr>
          <w:rFonts w:asciiTheme="minorHAnsi" w:hAnsiTheme="minorHAnsi" w:cstheme="minorHAnsi"/>
          <w:sz w:val="22"/>
          <w:szCs w:val="22"/>
        </w:rPr>
        <w:t xml:space="preserve">Štěrboholy </w:t>
      </w:r>
      <w:r>
        <w:rPr>
          <w:rFonts w:asciiTheme="minorHAnsi" w:hAnsiTheme="minorHAnsi" w:cstheme="minorHAnsi"/>
          <w:sz w:val="22"/>
          <w:szCs w:val="22"/>
        </w:rPr>
        <w:t>na dobu</w:t>
      </w:r>
      <w:r w:rsidR="00E806C6">
        <w:rPr>
          <w:rFonts w:asciiTheme="minorHAnsi" w:hAnsiTheme="minorHAnsi" w:cstheme="minorHAnsi"/>
          <w:sz w:val="22"/>
          <w:szCs w:val="22"/>
        </w:rPr>
        <w:t xml:space="preserve"> 5 let. </w:t>
      </w:r>
    </w:p>
    <w:p w:rsidR="001D0B68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Default="001D0B68" w:rsidP="001D0B68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706572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03187">
        <w:rPr>
          <w:rFonts w:asciiTheme="minorHAnsi" w:hAnsiTheme="minorHAnsi" w:cstheme="minorHAnsi"/>
          <w:b/>
          <w:sz w:val="22"/>
          <w:szCs w:val="22"/>
          <w:u w:val="single"/>
        </w:rPr>
        <w:t>Různé</w:t>
      </w:r>
    </w:p>
    <w:p w:rsidR="00E03187" w:rsidRPr="00E03187" w:rsidRDefault="00E03187" w:rsidP="00E031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informoval o aktuálním stavu ve věci umístění radarů na ul. Ústřední pro monitoring dodržování povolené rychlosti a zákazu vjezdu nákladních automobilů nad 6 t do MČ. </w:t>
      </w:r>
      <w:r w:rsidR="006C0C6C">
        <w:rPr>
          <w:rFonts w:asciiTheme="minorHAnsi" w:hAnsiTheme="minorHAnsi" w:cstheme="minorHAnsi"/>
          <w:bCs/>
          <w:sz w:val="22"/>
          <w:szCs w:val="22"/>
        </w:rPr>
        <w:t xml:space="preserve">Dále informoval o připravovaných opatřeních u problematických přechodů pro chodce v ul. Ústřední. </w:t>
      </w:r>
    </w:p>
    <w:p w:rsidR="00FC1921" w:rsidRDefault="00FC1921" w:rsidP="00E031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3187" w:rsidRDefault="00E03187" w:rsidP="00E03187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1D0B68" w:rsidRPr="005F6ADA" w:rsidRDefault="00641115" w:rsidP="001D0B6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Diskuse se zaměřila</w:t>
      </w:r>
      <w:r w:rsidR="002A7CB8">
        <w:rPr>
          <w:rFonts w:asciiTheme="minorHAnsi" w:hAnsiTheme="minorHAnsi" w:cstheme="minorHAnsi"/>
          <w:bCs/>
          <w:sz w:val="22"/>
          <w:szCs w:val="22"/>
        </w:rPr>
        <w:t xml:space="preserve"> zejména</w:t>
      </w:r>
      <w:r>
        <w:rPr>
          <w:rFonts w:asciiTheme="minorHAnsi" w:hAnsiTheme="minorHAnsi" w:cstheme="minorHAnsi"/>
          <w:bCs/>
          <w:sz w:val="22"/>
          <w:szCs w:val="22"/>
        </w:rPr>
        <w:t xml:space="preserve"> na do</w:t>
      </w:r>
      <w:r w:rsidR="002A7CB8">
        <w:rPr>
          <w:rFonts w:asciiTheme="minorHAnsi" w:hAnsiTheme="minorHAnsi" w:cstheme="minorHAnsi"/>
          <w:bCs/>
          <w:sz w:val="22"/>
          <w:szCs w:val="22"/>
        </w:rPr>
        <w:t>pravní problémy v MČ.</w:t>
      </w:r>
    </w:p>
    <w:p w:rsidR="002A7CB8" w:rsidRDefault="002A7CB8" w:rsidP="001D0B6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0B68" w:rsidRPr="007A16CB" w:rsidRDefault="001D0B68" w:rsidP="001D0B6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GoBack"/>
      <w:bookmarkEnd w:id="1"/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E03187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Návrh usnesení přednesl</w:t>
      </w:r>
      <w:r w:rsidR="00E03187">
        <w:rPr>
          <w:rFonts w:asciiTheme="minorHAnsi" w:hAnsiTheme="minorHAnsi" w:cstheme="minorHAnsi"/>
          <w:sz w:val="22"/>
          <w:szCs w:val="22"/>
        </w:rPr>
        <w:t>a pí Borská.</w:t>
      </w:r>
      <w:r w:rsidRPr="007A16CB">
        <w:rPr>
          <w:rFonts w:asciiTheme="minorHAnsi" w:hAnsiTheme="minorHAnsi" w:cstheme="minorHAnsi"/>
          <w:sz w:val="22"/>
          <w:szCs w:val="22"/>
        </w:rPr>
        <w:t xml:space="preserve"> Hlasováním (</w:t>
      </w:r>
      <w:r w:rsidR="00706572">
        <w:rPr>
          <w:rFonts w:asciiTheme="minorHAnsi" w:hAnsiTheme="minorHAnsi" w:cstheme="minorHAnsi"/>
          <w:sz w:val="22"/>
          <w:szCs w:val="22"/>
        </w:rPr>
        <w:t>7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1D0B68" w:rsidRDefault="001D0B68" w:rsidP="001D0B68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0B68" w:rsidRPr="007A16CB" w:rsidRDefault="001D0B68" w:rsidP="001D0B68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E03187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1D0B68" w:rsidRPr="007A16CB" w:rsidRDefault="001D0B68" w:rsidP="001D0B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>
        <w:rPr>
          <w:rFonts w:asciiTheme="minorHAnsi" w:hAnsiTheme="minorHAnsi" w:cstheme="minorHAnsi"/>
          <w:sz w:val="22"/>
          <w:szCs w:val="22"/>
        </w:rPr>
        <w:t>1</w:t>
      </w:r>
      <w:r w:rsidR="00570B66">
        <w:rPr>
          <w:rFonts w:asciiTheme="minorHAnsi" w:hAnsiTheme="minorHAnsi" w:cstheme="minorHAnsi"/>
          <w:sz w:val="22"/>
          <w:szCs w:val="22"/>
        </w:rPr>
        <w:t>3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V</w:t>
      </w:r>
      <w:r w:rsidR="00E03187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="00E03187">
        <w:rPr>
          <w:rFonts w:asciiTheme="minorHAnsi" w:hAnsiTheme="minorHAnsi" w:cstheme="minorHAnsi"/>
          <w:sz w:val="22"/>
          <w:szCs w:val="22"/>
        </w:rPr>
        <w:t>19.15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 xml:space="preserve"> hod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570B66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A16CB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Ověřovatelé zápisu: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1D0B68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Ing. Jan Lapka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585D78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.12.2019</w:t>
      </w:r>
    </w:p>
    <w:p w:rsidR="001D0B68" w:rsidRPr="007A16CB" w:rsidRDefault="001D0B68" w:rsidP="001D0B68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:rsidR="001D0B68" w:rsidRDefault="001D0B68" w:rsidP="001D0B68"/>
    <w:sectPr w:rsidR="001D0B68" w:rsidSect="00EC0D1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D28" w:rsidRDefault="008D6D28">
      <w:r>
        <w:separator/>
      </w:r>
    </w:p>
  </w:endnote>
  <w:endnote w:type="continuationSeparator" w:id="0">
    <w:p w:rsidR="008D6D28" w:rsidRDefault="008D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051425"/>
      <w:docPartObj>
        <w:docPartGallery w:val="Page Numbers (Bottom of Page)"/>
        <w:docPartUnique/>
      </w:docPartObj>
    </w:sdtPr>
    <w:sdtEndPr/>
    <w:sdtContent>
      <w:p w:rsidR="00C75AD6" w:rsidRDefault="0062446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AD6" w:rsidRDefault="008D6D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D28" w:rsidRDefault="008D6D28">
      <w:r>
        <w:separator/>
      </w:r>
    </w:p>
  </w:footnote>
  <w:footnote w:type="continuationSeparator" w:id="0">
    <w:p w:rsidR="008D6D28" w:rsidRDefault="008D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1" w15:restartNumberingAfterBreak="0">
    <w:nsid w:val="5E1E64B1"/>
    <w:multiLevelType w:val="hybridMultilevel"/>
    <w:tmpl w:val="480681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68"/>
    <w:rsid w:val="001D0B68"/>
    <w:rsid w:val="002A7CB8"/>
    <w:rsid w:val="004A3B57"/>
    <w:rsid w:val="005023BB"/>
    <w:rsid w:val="00570B66"/>
    <w:rsid w:val="00585D78"/>
    <w:rsid w:val="00624464"/>
    <w:rsid w:val="00641115"/>
    <w:rsid w:val="006C0C6C"/>
    <w:rsid w:val="00706572"/>
    <w:rsid w:val="007A2D61"/>
    <w:rsid w:val="008D6D28"/>
    <w:rsid w:val="009233AD"/>
    <w:rsid w:val="00CB61E3"/>
    <w:rsid w:val="00E03187"/>
    <w:rsid w:val="00E806C6"/>
    <w:rsid w:val="00EF7DAE"/>
    <w:rsid w:val="00F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467C"/>
  <w15:chartTrackingRefBased/>
  <w15:docId w15:val="{0476F182-DDAA-4C4C-9BF2-22341F9D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0B68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1D0B68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D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0B6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D0B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0B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17</cp:revision>
  <cp:lastPrinted>2020-01-08T09:25:00Z</cp:lastPrinted>
  <dcterms:created xsi:type="dcterms:W3CDTF">2019-12-18T09:24:00Z</dcterms:created>
  <dcterms:modified xsi:type="dcterms:W3CDTF">2020-01-08T09:26:00Z</dcterms:modified>
</cp:coreProperties>
</file>