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66" w:rsidRDefault="00613066" w:rsidP="0061306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13066" w:rsidRPr="00965518" w:rsidRDefault="00613066" w:rsidP="0061306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613066" w:rsidRPr="00965518" w:rsidRDefault="00613066" w:rsidP="0061306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613066" w:rsidRPr="00965518" w:rsidRDefault="00613066" w:rsidP="00613066">
      <w:pPr>
        <w:pStyle w:val="Nzev"/>
        <w:rPr>
          <w:rFonts w:asciiTheme="minorHAnsi" w:hAnsiTheme="minorHAnsi" w:cstheme="minorHAnsi"/>
        </w:rPr>
      </w:pPr>
    </w:p>
    <w:p w:rsidR="00613066" w:rsidRPr="00965518" w:rsidRDefault="00613066" w:rsidP="0061306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613066" w:rsidRPr="00965518" w:rsidRDefault="00613066" w:rsidP="0061306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613066" w:rsidRPr="00965518" w:rsidRDefault="00613066" w:rsidP="0061306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</w:t>
      </w:r>
    </w:p>
    <w:p w:rsidR="00613066" w:rsidRPr="00965518" w:rsidRDefault="00613066" w:rsidP="0061306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21.8.2019</w:t>
      </w:r>
    </w:p>
    <w:p w:rsidR="00613066" w:rsidRDefault="00613066" w:rsidP="00613066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hospodaření městské části Praha – Štěrboholy </w:t>
      </w:r>
    </w:p>
    <w:p w:rsidR="00613066" w:rsidRDefault="00613066" w:rsidP="00613066">
      <w:pPr>
        <w:jc w:val="center"/>
        <w:rPr>
          <w:rFonts w:asciiTheme="minorHAnsi" w:hAnsiTheme="minorHAnsi" w:cstheme="minorHAnsi"/>
          <w:u w:val="single"/>
        </w:rPr>
      </w:pPr>
    </w:p>
    <w:p w:rsidR="00613066" w:rsidRPr="00965518" w:rsidRDefault="00613066" w:rsidP="0061306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613066" w:rsidRPr="00792585" w:rsidRDefault="00613066" w:rsidP="00613066">
      <w:pPr>
        <w:jc w:val="both"/>
        <w:rPr>
          <w:rFonts w:asciiTheme="minorHAnsi" w:hAnsiTheme="minorHAnsi" w:cstheme="minorHAnsi"/>
        </w:rPr>
      </w:pPr>
    </w:p>
    <w:p w:rsidR="00613066" w:rsidRPr="00792585" w:rsidRDefault="00613066" w:rsidP="0061306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613066" w:rsidRPr="00792585" w:rsidRDefault="00613066" w:rsidP="00613066">
      <w:pPr>
        <w:rPr>
          <w:rFonts w:asciiTheme="minorHAnsi" w:hAnsiTheme="minorHAnsi" w:cstheme="minorHAnsi"/>
        </w:rPr>
      </w:pPr>
    </w:p>
    <w:p w:rsidR="00613066" w:rsidRPr="00F82BE3" w:rsidRDefault="00613066" w:rsidP="006130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 e r e   n a   v ě d o m í</w:t>
      </w:r>
    </w:p>
    <w:p w:rsidR="00613066" w:rsidRPr="00F82BE3" w:rsidRDefault="00613066" w:rsidP="0061306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13066" w:rsidRPr="00613066" w:rsidRDefault="00613066" w:rsidP="00613066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plnění rozpočtu městské části k 30.6.2019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tohoto usnesení</w:t>
      </w:r>
      <w:r w:rsidR="00436C6B">
        <w:rPr>
          <w:rFonts w:asciiTheme="minorHAnsi" w:hAnsiTheme="minorHAnsi" w:cstheme="minorHAnsi"/>
          <w:bCs/>
          <w:i/>
          <w:iCs/>
          <w:sz w:val="22"/>
          <w:szCs w:val="22"/>
        </w:rPr>
        <w:t>;</w:t>
      </w:r>
    </w:p>
    <w:p w:rsidR="00613066" w:rsidRPr="00F82BE3" w:rsidRDefault="00613066" w:rsidP="00613066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13066" w:rsidRPr="0042553B" w:rsidRDefault="00613066" w:rsidP="006130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613066" w:rsidRPr="00034372" w:rsidRDefault="00613066" w:rsidP="0061306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13066" w:rsidRPr="00613066" w:rsidRDefault="00613066" w:rsidP="00613066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úpravy rozpočtu městské části na rok 2019 </w:t>
      </w:r>
      <w:r>
        <w:rPr>
          <w:rFonts w:asciiTheme="minorHAnsi" w:hAnsiTheme="minorHAnsi" w:cstheme="minorHAnsi"/>
          <w:i/>
          <w:iCs/>
          <w:sz w:val="22"/>
          <w:szCs w:val="22"/>
        </w:rPr>
        <w:t>– příloha č. 2 tohoto usnesení.</w:t>
      </w:r>
    </w:p>
    <w:p w:rsidR="00613066" w:rsidRDefault="00613066" w:rsidP="0061306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613066" w:rsidRDefault="00613066" w:rsidP="0061306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613066" w:rsidRPr="0042553B" w:rsidRDefault="00613066" w:rsidP="0061306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613066" w:rsidRDefault="00613066" w:rsidP="00613066">
      <w:pPr>
        <w:jc w:val="both"/>
        <w:rPr>
          <w:rFonts w:asciiTheme="minorHAnsi" w:hAnsiTheme="minorHAnsi" w:cstheme="minorHAnsi"/>
        </w:rPr>
      </w:pPr>
    </w:p>
    <w:p w:rsidR="00613066" w:rsidRDefault="00613066" w:rsidP="00613066">
      <w:pPr>
        <w:jc w:val="both"/>
        <w:rPr>
          <w:rFonts w:asciiTheme="minorHAnsi" w:hAnsiTheme="minorHAnsi" w:cstheme="minorHAnsi"/>
        </w:rPr>
      </w:pPr>
    </w:p>
    <w:p w:rsidR="00613066" w:rsidRPr="00792585" w:rsidRDefault="00613066" w:rsidP="00613066">
      <w:pPr>
        <w:jc w:val="both"/>
        <w:rPr>
          <w:rFonts w:asciiTheme="minorHAnsi" w:hAnsiTheme="minorHAnsi" w:cstheme="minorHAnsi"/>
        </w:rPr>
      </w:pPr>
    </w:p>
    <w:p w:rsidR="00613066" w:rsidRPr="00965518" w:rsidRDefault="00613066" w:rsidP="0061306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613066" w:rsidRPr="00965518" w:rsidRDefault="00613066" w:rsidP="006130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613066" w:rsidRPr="00965518" w:rsidRDefault="00613066" w:rsidP="0061306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613066" w:rsidRPr="00965518" w:rsidRDefault="00613066" w:rsidP="0061306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613066" w:rsidRDefault="00613066" w:rsidP="00613066"/>
    <w:p w:rsidR="00613066" w:rsidRDefault="00613066" w:rsidP="00613066"/>
    <w:p w:rsidR="00613066" w:rsidRDefault="00613066"/>
    <w:p w:rsidR="00BC1FAA" w:rsidRDefault="00BC1FAA"/>
    <w:p w:rsidR="00BC1FAA" w:rsidRDefault="00BC1FAA"/>
    <w:p w:rsidR="00BC1FAA" w:rsidRDefault="00BC1FAA"/>
    <w:p w:rsidR="00BC1FAA" w:rsidRDefault="00BC1FAA"/>
    <w:p w:rsidR="00BC1FAA" w:rsidRDefault="00BC1FAA"/>
    <w:p w:rsidR="00BC1FAA" w:rsidRDefault="00BC1FAA"/>
    <w:p w:rsidR="00BC1FAA" w:rsidRDefault="00BC1FAA"/>
    <w:p w:rsidR="00BC1FAA" w:rsidRDefault="00BC1FAA"/>
    <w:p w:rsidR="00BC1FAA" w:rsidRDefault="00BC1FAA"/>
    <w:p w:rsidR="00BC1FAA" w:rsidRDefault="00BC1FAA"/>
    <w:p w:rsidR="00BC1FAA" w:rsidRDefault="00BC1FAA"/>
    <w:p w:rsidR="00BC1FAA" w:rsidRDefault="00BC1FAA"/>
    <w:p w:rsidR="00BC1FAA" w:rsidRDefault="00BC1FAA"/>
    <w:p w:rsidR="006F1347" w:rsidRDefault="006F1347" w:rsidP="00BC1FA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C1FAA" w:rsidRPr="00965518" w:rsidRDefault="00BC1FAA" w:rsidP="00BC1FA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BC1FAA" w:rsidRPr="00965518" w:rsidRDefault="00BC1FAA" w:rsidP="00BC1FA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BC1FAA" w:rsidRPr="00965518" w:rsidRDefault="00BC1FAA" w:rsidP="00BC1FAA">
      <w:pPr>
        <w:pStyle w:val="Nzev"/>
        <w:rPr>
          <w:rFonts w:asciiTheme="minorHAnsi" w:hAnsiTheme="minorHAnsi" w:cstheme="minorHAnsi"/>
        </w:rPr>
      </w:pPr>
    </w:p>
    <w:p w:rsidR="00BC1FAA" w:rsidRPr="00965518" w:rsidRDefault="00BC1FAA" w:rsidP="00BC1FA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BC1FAA" w:rsidRPr="00965518" w:rsidRDefault="00BC1FAA" w:rsidP="00BC1FA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BC1FAA" w:rsidRPr="00965518" w:rsidRDefault="00BC1FAA" w:rsidP="00BC1FA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II</w:t>
      </w:r>
    </w:p>
    <w:p w:rsidR="00BC1FAA" w:rsidRPr="00965518" w:rsidRDefault="00BC1FAA" w:rsidP="00BC1FA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21.8.2019</w:t>
      </w:r>
    </w:p>
    <w:p w:rsidR="00BC1FAA" w:rsidRDefault="00BC1FAA" w:rsidP="00BC1FAA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hospodaření ZŠ a MŠ </w:t>
      </w:r>
      <w:r w:rsidR="006A3EA9">
        <w:rPr>
          <w:rFonts w:asciiTheme="minorHAnsi" w:hAnsiTheme="minorHAnsi" w:cstheme="minorHAnsi"/>
          <w:u w:val="single"/>
        </w:rPr>
        <w:t xml:space="preserve">Praha 10 - </w:t>
      </w:r>
      <w:r>
        <w:rPr>
          <w:rFonts w:asciiTheme="minorHAnsi" w:hAnsiTheme="minorHAnsi" w:cstheme="minorHAnsi"/>
          <w:u w:val="single"/>
        </w:rPr>
        <w:t>Štěrboholy</w:t>
      </w:r>
    </w:p>
    <w:p w:rsidR="00BC1FAA" w:rsidRDefault="00BC1FAA" w:rsidP="00BC1FAA">
      <w:pPr>
        <w:jc w:val="center"/>
        <w:rPr>
          <w:rFonts w:asciiTheme="minorHAnsi" w:hAnsiTheme="minorHAnsi" w:cstheme="minorHAnsi"/>
          <w:u w:val="single"/>
        </w:rPr>
      </w:pPr>
    </w:p>
    <w:p w:rsidR="00BC1FAA" w:rsidRPr="00965518" w:rsidRDefault="00BC1FAA" w:rsidP="00BC1FA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BC1FAA" w:rsidRPr="00792585" w:rsidRDefault="00BC1FAA" w:rsidP="00BC1FAA">
      <w:pPr>
        <w:jc w:val="both"/>
        <w:rPr>
          <w:rFonts w:asciiTheme="minorHAnsi" w:hAnsiTheme="minorHAnsi" w:cstheme="minorHAnsi"/>
        </w:rPr>
      </w:pPr>
    </w:p>
    <w:p w:rsidR="00BC1FAA" w:rsidRPr="00792585" w:rsidRDefault="00BC1FAA" w:rsidP="00BC1FA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BC1FAA" w:rsidRPr="00792585" w:rsidRDefault="00BC1FAA" w:rsidP="00BC1FAA">
      <w:pPr>
        <w:rPr>
          <w:rFonts w:asciiTheme="minorHAnsi" w:hAnsiTheme="minorHAnsi" w:cstheme="minorHAnsi"/>
        </w:rPr>
      </w:pPr>
    </w:p>
    <w:p w:rsidR="00BC1FAA" w:rsidRPr="00F82BE3" w:rsidRDefault="00BC1FAA" w:rsidP="00BC1FA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 e r e   n a   v ě d o m í</w:t>
      </w:r>
    </w:p>
    <w:p w:rsidR="00BC1FAA" w:rsidRPr="00F82BE3" w:rsidRDefault="00BC1FAA" w:rsidP="00BC1FA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1FAA" w:rsidRPr="00613066" w:rsidRDefault="00BC1FAA" w:rsidP="00BC1FAA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rozbor hospodaření Základní školy a Mateřské školy </w:t>
      </w:r>
      <w:r w:rsidR="00324D80">
        <w:rPr>
          <w:rFonts w:asciiTheme="minorHAnsi" w:hAnsiTheme="minorHAnsi" w:cstheme="minorHAnsi"/>
          <w:bCs/>
          <w:sz w:val="22"/>
          <w:szCs w:val="22"/>
        </w:rPr>
        <w:t xml:space="preserve">Praha 10 – Štěrboholy </w:t>
      </w:r>
      <w:r>
        <w:rPr>
          <w:rFonts w:asciiTheme="minorHAnsi" w:hAnsiTheme="minorHAnsi" w:cstheme="minorHAnsi"/>
          <w:bCs/>
          <w:sz w:val="22"/>
          <w:szCs w:val="22"/>
        </w:rPr>
        <w:t xml:space="preserve">za 1. a 2. čtvrtletí 2019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tohoto usnesení</w:t>
      </w:r>
      <w:r w:rsidR="00436C6B">
        <w:rPr>
          <w:rFonts w:asciiTheme="minorHAnsi" w:hAnsiTheme="minorHAnsi" w:cstheme="minorHAnsi"/>
          <w:bCs/>
          <w:i/>
          <w:iCs/>
          <w:sz w:val="22"/>
          <w:szCs w:val="22"/>
        </w:rPr>
        <w:t>;</w:t>
      </w:r>
    </w:p>
    <w:p w:rsidR="00BC1FAA" w:rsidRPr="00F82BE3" w:rsidRDefault="00BC1FAA" w:rsidP="00BC1FAA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C1FAA" w:rsidRPr="0042553B" w:rsidRDefault="00BC1FAA" w:rsidP="00BC1FA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BC1FAA" w:rsidRPr="00034372" w:rsidRDefault="00BC1FAA" w:rsidP="00BC1FA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1FAA" w:rsidRDefault="00BC1FAA" w:rsidP="00BC1FA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zvýšení provozní dotace ZŠ a MŠ Štěrboholy na rok 2019</w:t>
      </w:r>
      <w:r w:rsidR="00324D80">
        <w:rPr>
          <w:rFonts w:asciiTheme="minorHAnsi" w:hAnsiTheme="minorHAnsi" w:cstheme="minorHAnsi"/>
          <w:sz w:val="22"/>
          <w:szCs w:val="22"/>
        </w:rPr>
        <w:t xml:space="preserve"> v souvislosti se zvýšenými náklady při přestavbě ZŠ</w:t>
      </w:r>
      <w:r>
        <w:rPr>
          <w:rFonts w:asciiTheme="minorHAnsi" w:hAnsiTheme="minorHAnsi" w:cstheme="minorHAnsi"/>
          <w:sz w:val="22"/>
          <w:szCs w:val="22"/>
        </w:rPr>
        <w:t xml:space="preserve"> o 350 000,00 Kč</w:t>
      </w:r>
      <w:r w:rsidR="00436C6B">
        <w:rPr>
          <w:rFonts w:asciiTheme="minorHAnsi" w:hAnsiTheme="minorHAnsi" w:cstheme="minorHAnsi"/>
          <w:sz w:val="22"/>
          <w:szCs w:val="22"/>
        </w:rPr>
        <w:t>;</w:t>
      </w:r>
    </w:p>
    <w:p w:rsidR="00BC1FAA" w:rsidRDefault="00BC1FAA" w:rsidP="00BC1FA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C1FAA" w:rsidRPr="00BC1FAA" w:rsidRDefault="00BC1FAA" w:rsidP="00BC1FA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1FAA"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:rsidR="00BC1FAA" w:rsidRDefault="00BC1FAA" w:rsidP="00BC1FA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C1FAA" w:rsidRDefault="00BC1FAA" w:rsidP="00BC1FA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tajemnici úřadu městské části zajistit poukázání částky dle bodu 2 tohoto usnesení na účet ZŠ a MŠ Štěrboholy. </w:t>
      </w:r>
    </w:p>
    <w:p w:rsidR="00BC1FAA" w:rsidRDefault="00BC1FAA" w:rsidP="00BC1FA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Termín: 31.8.2019</w:t>
      </w:r>
    </w:p>
    <w:p w:rsidR="00BC1FAA" w:rsidRPr="0042553B" w:rsidRDefault="00BC1FAA" w:rsidP="00BC1FA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C1FAA" w:rsidRDefault="00BC1FAA" w:rsidP="00BC1FAA">
      <w:pPr>
        <w:jc w:val="both"/>
        <w:rPr>
          <w:rFonts w:asciiTheme="minorHAnsi" w:hAnsiTheme="minorHAnsi" w:cstheme="minorHAnsi"/>
        </w:rPr>
      </w:pPr>
    </w:p>
    <w:p w:rsidR="00BC1FAA" w:rsidRDefault="00BC1FAA" w:rsidP="00BC1FAA">
      <w:pPr>
        <w:jc w:val="both"/>
        <w:rPr>
          <w:rFonts w:asciiTheme="minorHAnsi" w:hAnsiTheme="minorHAnsi" w:cstheme="minorHAnsi"/>
        </w:rPr>
      </w:pPr>
    </w:p>
    <w:p w:rsidR="00BC1FAA" w:rsidRDefault="00BC1FAA" w:rsidP="00BC1FAA">
      <w:pPr>
        <w:jc w:val="both"/>
        <w:rPr>
          <w:rFonts w:asciiTheme="minorHAnsi" w:hAnsiTheme="minorHAnsi" w:cstheme="minorHAnsi"/>
        </w:rPr>
      </w:pPr>
    </w:p>
    <w:p w:rsidR="00BC1FAA" w:rsidRDefault="00BC1FAA" w:rsidP="00BC1FAA">
      <w:pPr>
        <w:jc w:val="both"/>
        <w:rPr>
          <w:rFonts w:asciiTheme="minorHAnsi" w:hAnsiTheme="minorHAnsi" w:cstheme="minorHAnsi"/>
        </w:rPr>
      </w:pPr>
    </w:p>
    <w:p w:rsidR="00BC1FAA" w:rsidRPr="00792585" w:rsidRDefault="00BC1FAA" w:rsidP="00BC1FAA">
      <w:pPr>
        <w:jc w:val="both"/>
        <w:rPr>
          <w:rFonts w:asciiTheme="minorHAnsi" w:hAnsiTheme="minorHAnsi" w:cstheme="minorHAnsi"/>
        </w:rPr>
      </w:pPr>
    </w:p>
    <w:p w:rsidR="00BC1FAA" w:rsidRPr="00965518" w:rsidRDefault="00BC1FAA" w:rsidP="00BC1FA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BC1FAA" w:rsidRPr="00965518" w:rsidRDefault="00BC1FAA" w:rsidP="00BC1FA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BC1FAA" w:rsidRPr="00965518" w:rsidRDefault="00BC1FAA" w:rsidP="00BC1FA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BC1FAA" w:rsidRPr="00965518" w:rsidRDefault="00BC1FAA" w:rsidP="00BC1FA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BC1FAA" w:rsidRDefault="00BC1FAA" w:rsidP="00BC1FAA"/>
    <w:p w:rsidR="00BC1FAA" w:rsidRDefault="00BC1FAA"/>
    <w:p w:rsidR="00F91F11" w:rsidRDefault="00F91F11"/>
    <w:p w:rsidR="00F91F11" w:rsidRDefault="00F91F11"/>
    <w:p w:rsidR="00F91F11" w:rsidRDefault="00F91F11"/>
    <w:p w:rsidR="00F91F11" w:rsidRDefault="00F91F11"/>
    <w:p w:rsidR="00F91F11" w:rsidRDefault="00F91F11"/>
    <w:p w:rsidR="00F91F11" w:rsidRDefault="00F91F11"/>
    <w:p w:rsidR="00F91F11" w:rsidRDefault="00F91F11" w:rsidP="00F91F1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1F11" w:rsidRPr="00965518" w:rsidRDefault="00F91F11" w:rsidP="00F91F1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F91F11" w:rsidRPr="00965518" w:rsidRDefault="00F91F11" w:rsidP="00F91F11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F91F11" w:rsidRPr="00965518" w:rsidRDefault="00F91F11" w:rsidP="00F91F11">
      <w:pPr>
        <w:pStyle w:val="Nzev"/>
        <w:rPr>
          <w:rFonts w:asciiTheme="minorHAnsi" w:hAnsiTheme="minorHAnsi" w:cstheme="minorHAnsi"/>
        </w:rPr>
      </w:pPr>
    </w:p>
    <w:p w:rsidR="00F91F11" w:rsidRPr="00965518" w:rsidRDefault="00F91F11" w:rsidP="00F91F11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F91F11" w:rsidRPr="00965518" w:rsidRDefault="00F91F11" w:rsidP="00F91F11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F91F11" w:rsidRPr="00965518" w:rsidRDefault="00F91F11" w:rsidP="00F91F11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III</w:t>
      </w:r>
    </w:p>
    <w:p w:rsidR="00F91F11" w:rsidRPr="00965518" w:rsidRDefault="00F91F11" w:rsidP="00F91F1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21.8.2019</w:t>
      </w:r>
    </w:p>
    <w:p w:rsidR="00F91F11" w:rsidRDefault="00F91F11" w:rsidP="00F91F11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na pořízení změny územního plánu SÚ HMP – „Nové Štěrboholy I“</w:t>
      </w:r>
    </w:p>
    <w:p w:rsidR="00F91F11" w:rsidRDefault="00F91F11" w:rsidP="00F91F11">
      <w:pPr>
        <w:jc w:val="center"/>
        <w:rPr>
          <w:rFonts w:asciiTheme="minorHAnsi" w:hAnsiTheme="minorHAnsi" w:cstheme="minorHAnsi"/>
          <w:u w:val="single"/>
        </w:rPr>
      </w:pPr>
    </w:p>
    <w:p w:rsidR="00F91F11" w:rsidRPr="00965518" w:rsidRDefault="00F91F11" w:rsidP="00F91F1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F91F11" w:rsidRPr="00792585" w:rsidRDefault="00F91F11" w:rsidP="00F91F11">
      <w:pPr>
        <w:jc w:val="both"/>
        <w:rPr>
          <w:rFonts w:asciiTheme="minorHAnsi" w:hAnsiTheme="minorHAnsi" w:cstheme="minorHAnsi"/>
        </w:rPr>
      </w:pPr>
    </w:p>
    <w:p w:rsidR="00F91F11" w:rsidRPr="00792585" w:rsidRDefault="00F91F11" w:rsidP="00F91F1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F91F11" w:rsidRPr="00792585" w:rsidRDefault="00F91F11" w:rsidP="00F91F11">
      <w:pPr>
        <w:rPr>
          <w:rFonts w:asciiTheme="minorHAnsi" w:hAnsiTheme="minorHAnsi" w:cstheme="minorHAnsi"/>
        </w:rPr>
      </w:pPr>
    </w:p>
    <w:p w:rsidR="00F91F11" w:rsidRPr="00F82BE3" w:rsidRDefault="00F91F11" w:rsidP="00F91F1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r o j e d n a l o </w:t>
      </w:r>
    </w:p>
    <w:p w:rsidR="00F91F11" w:rsidRPr="00F82BE3" w:rsidRDefault="00F91F11" w:rsidP="00F91F1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91F11" w:rsidRPr="00F82BE3" w:rsidRDefault="00F91F11" w:rsidP="00F91F11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návrh na pořízení změny územního plánu sídelního útvaru hl. m. Prahy podaný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XAVEROV 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trade</w:t>
      </w:r>
      <w:proofErr w:type="spellEnd"/>
      <w:proofErr w:type="gramEnd"/>
      <w:r>
        <w:rPr>
          <w:rFonts w:asciiTheme="minorHAnsi" w:hAnsiTheme="minorHAnsi" w:cstheme="minorHAnsi"/>
          <w:bCs/>
          <w:sz w:val="22"/>
          <w:szCs w:val="22"/>
        </w:rPr>
        <w:t>, a.s., se sídlem Lopatecká 223/13, 147 00  Praha 4</w:t>
      </w:r>
      <w:r w:rsidR="00265F32">
        <w:rPr>
          <w:rFonts w:asciiTheme="minorHAnsi" w:hAnsiTheme="minorHAnsi" w:cstheme="minorHAnsi"/>
          <w:bCs/>
          <w:sz w:val="22"/>
          <w:szCs w:val="22"/>
        </w:rPr>
        <w:t xml:space="preserve">, pod názvem „Nové Štěrboholy I“ 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F91F11" w:rsidRPr="00F82BE3" w:rsidRDefault="00F91F11" w:rsidP="00F91F1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1F11" w:rsidRPr="00F82BE3" w:rsidRDefault="00F91F11" w:rsidP="00F91F1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o u h l a s í </w:t>
      </w:r>
    </w:p>
    <w:p w:rsidR="00F91F11" w:rsidRPr="00F82BE3" w:rsidRDefault="00F91F11" w:rsidP="00F91F11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F91F11" w:rsidRPr="00F82BE3" w:rsidRDefault="00F91F11" w:rsidP="00F91F11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se změnou funkční</w:t>
      </w:r>
      <w:r w:rsidR="00A13C9B">
        <w:rPr>
          <w:rFonts w:asciiTheme="minorHAnsi" w:hAnsiTheme="minorHAnsi" w:cstheme="minorHAnsi"/>
          <w:iCs/>
          <w:sz w:val="22"/>
          <w:szCs w:val="22"/>
        </w:rPr>
        <w:t>ho využití</w:t>
      </w:r>
      <w:r>
        <w:rPr>
          <w:rFonts w:asciiTheme="minorHAnsi" w:hAnsiTheme="minorHAnsi" w:cstheme="minorHAnsi"/>
          <w:iCs/>
          <w:sz w:val="22"/>
          <w:szCs w:val="22"/>
        </w:rPr>
        <w:t xml:space="preserve"> plochy </w:t>
      </w:r>
      <w:r w:rsidR="00A13C9B">
        <w:rPr>
          <w:rFonts w:asciiTheme="minorHAnsi" w:hAnsiTheme="minorHAnsi" w:cstheme="minorHAnsi"/>
          <w:iCs/>
          <w:sz w:val="22"/>
          <w:szCs w:val="22"/>
        </w:rPr>
        <w:t xml:space="preserve">z </w:t>
      </w:r>
      <w:r>
        <w:rPr>
          <w:rFonts w:asciiTheme="minorHAnsi" w:hAnsiTheme="minorHAnsi" w:cstheme="minorHAnsi"/>
          <w:iCs/>
          <w:sz w:val="22"/>
          <w:szCs w:val="22"/>
        </w:rPr>
        <w:t xml:space="preserve">SP na funkční plochu OB </w:t>
      </w:r>
      <w:r w:rsidR="00A13C9B">
        <w:rPr>
          <w:rFonts w:asciiTheme="minorHAnsi" w:hAnsiTheme="minorHAnsi" w:cstheme="minorHAnsi"/>
          <w:iCs/>
          <w:sz w:val="22"/>
          <w:szCs w:val="22"/>
        </w:rPr>
        <w:t xml:space="preserve">pouze u </w:t>
      </w:r>
      <w:proofErr w:type="gramStart"/>
      <w:r w:rsidR="00A13C9B">
        <w:rPr>
          <w:rFonts w:asciiTheme="minorHAnsi" w:hAnsiTheme="minorHAnsi" w:cstheme="minorHAnsi"/>
          <w:iCs/>
          <w:sz w:val="22"/>
          <w:szCs w:val="22"/>
        </w:rPr>
        <w:t>pozemku</w:t>
      </w:r>
      <w:r>
        <w:rPr>
          <w:rFonts w:asciiTheme="minorHAnsi" w:hAnsiTheme="minorHAnsi" w:cstheme="minorHAnsi"/>
          <w:iCs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181/1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Štěrboholy s podmínkou kódu využití území B</w:t>
      </w:r>
      <w:r w:rsidR="00A13C9B">
        <w:rPr>
          <w:rFonts w:asciiTheme="minorHAnsi" w:hAnsiTheme="minorHAnsi" w:cstheme="minorHAnsi"/>
          <w:iCs/>
          <w:sz w:val="22"/>
          <w:szCs w:val="22"/>
        </w:rPr>
        <w:t xml:space="preserve"> na základě grafického podkladu, připraveného městskou částí </w:t>
      </w:r>
      <w:r w:rsidR="00A13C9B">
        <w:rPr>
          <w:rFonts w:asciiTheme="minorHAnsi" w:hAnsiTheme="minorHAnsi" w:cstheme="minorHAnsi"/>
          <w:i/>
          <w:sz w:val="22"/>
          <w:szCs w:val="22"/>
        </w:rPr>
        <w:t>– příloha č. 1 tohoto usnesení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F91F11" w:rsidRDefault="00F91F11" w:rsidP="00F91F1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A13C9B" w:rsidRPr="00A13C9B" w:rsidRDefault="00A13C9B" w:rsidP="00A13C9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13C9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t r v á </w:t>
      </w:r>
    </w:p>
    <w:p w:rsidR="00F91F11" w:rsidRDefault="00F91F11" w:rsidP="00F91F1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91F11" w:rsidRDefault="00A13C9B" w:rsidP="00F91F1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zachování původní funkční plochy u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181/41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>. Štěrboholy.</w:t>
      </w:r>
    </w:p>
    <w:p w:rsidR="00F91F11" w:rsidRPr="0042553B" w:rsidRDefault="00F91F11" w:rsidP="00F91F1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91F11" w:rsidRDefault="00F91F11" w:rsidP="00F91F11">
      <w:pPr>
        <w:jc w:val="both"/>
        <w:rPr>
          <w:rFonts w:asciiTheme="minorHAnsi" w:hAnsiTheme="minorHAnsi" w:cstheme="minorHAnsi"/>
        </w:rPr>
      </w:pPr>
    </w:p>
    <w:p w:rsidR="00F91F11" w:rsidRDefault="00F91F11" w:rsidP="00F91F11">
      <w:pPr>
        <w:jc w:val="both"/>
        <w:rPr>
          <w:rFonts w:asciiTheme="minorHAnsi" w:hAnsiTheme="minorHAnsi" w:cstheme="minorHAnsi"/>
        </w:rPr>
      </w:pPr>
    </w:p>
    <w:p w:rsidR="00A13C9B" w:rsidRDefault="00A13C9B" w:rsidP="00F91F11">
      <w:pPr>
        <w:jc w:val="both"/>
        <w:rPr>
          <w:rFonts w:asciiTheme="minorHAnsi" w:hAnsiTheme="minorHAnsi" w:cstheme="minorHAnsi"/>
        </w:rPr>
      </w:pPr>
    </w:p>
    <w:p w:rsidR="00A13C9B" w:rsidRDefault="00A13C9B" w:rsidP="00F91F11">
      <w:pPr>
        <w:jc w:val="both"/>
        <w:rPr>
          <w:rFonts w:asciiTheme="minorHAnsi" w:hAnsiTheme="minorHAnsi" w:cstheme="minorHAnsi"/>
        </w:rPr>
      </w:pPr>
    </w:p>
    <w:p w:rsidR="00A13C9B" w:rsidRDefault="00A13C9B" w:rsidP="00F91F11">
      <w:pPr>
        <w:jc w:val="both"/>
        <w:rPr>
          <w:rFonts w:asciiTheme="minorHAnsi" w:hAnsiTheme="minorHAnsi" w:cstheme="minorHAnsi"/>
        </w:rPr>
      </w:pPr>
    </w:p>
    <w:p w:rsidR="00F91F11" w:rsidRPr="00965518" w:rsidRDefault="00F91F11" w:rsidP="00F91F1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F91F11" w:rsidRPr="00965518" w:rsidRDefault="00F91F11" w:rsidP="00F91F1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F91F11" w:rsidRPr="00965518" w:rsidRDefault="00F91F11" w:rsidP="00F91F1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F91F11" w:rsidRPr="00965518" w:rsidRDefault="00F91F11" w:rsidP="00F91F1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F91F11" w:rsidRDefault="00F91F11" w:rsidP="00F91F11"/>
    <w:p w:rsidR="00F91F11" w:rsidRDefault="00F91F11"/>
    <w:p w:rsidR="00A90204" w:rsidRDefault="00A90204"/>
    <w:p w:rsidR="00A90204" w:rsidRDefault="00A90204"/>
    <w:p w:rsidR="00A90204" w:rsidRDefault="00A90204"/>
    <w:p w:rsidR="00A90204" w:rsidRDefault="00A90204"/>
    <w:p w:rsidR="00A90204" w:rsidRDefault="00A90204"/>
    <w:p w:rsidR="00A90204" w:rsidRDefault="00A90204"/>
    <w:p w:rsidR="00A90204" w:rsidRDefault="00A90204"/>
    <w:p w:rsidR="00A90204" w:rsidRDefault="00A90204" w:rsidP="00A9020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90204" w:rsidRPr="00965518" w:rsidRDefault="00A90204" w:rsidP="00A9020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A90204" w:rsidRPr="00965518" w:rsidRDefault="00A90204" w:rsidP="00A9020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A90204" w:rsidRPr="00965518" w:rsidRDefault="00A90204" w:rsidP="00A90204">
      <w:pPr>
        <w:pStyle w:val="Nzev"/>
        <w:rPr>
          <w:rFonts w:asciiTheme="minorHAnsi" w:hAnsiTheme="minorHAnsi" w:cstheme="minorHAnsi"/>
        </w:rPr>
      </w:pPr>
    </w:p>
    <w:p w:rsidR="00A90204" w:rsidRPr="00965518" w:rsidRDefault="00A90204" w:rsidP="00A9020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A90204" w:rsidRPr="00965518" w:rsidRDefault="00A90204" w:rsidP="00A9020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A90204" w:rsidRPr="00965518" w:rsidRDefault="00A90204" w:rsidP="00A9020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IV</w:t>
      </w:r>
    </w:p>
    <w:p w:rsidR="00A90204" w:rsidRPr="00965518" w:rsidRDefault="00A90204" w:rsidP="00A9020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21.8.2019</w:t>
      </w:r>
    </w:p>
    <w:p w:rsidR="00A90204" w:rsidRDefault="00A90204" w:rsidP="00A90204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na pořízení změny územního plánu SÚ HMP – „Nové Štěrboholy II“</w:t>
      </w:r>
    </w:p>
    <w:p w:rsidR="00A90204" w:rsidRDefault="00A90204" w:rsidP="00A90204">
      <w:pPr>
        <w:jc w:val="center"/>
        <w:rPr>
          <w:rFonts w:asciiTheme="minorHAnsi" w:hAnsiTheme="minorHAnsi" w:cstheme="minorHAnsi"/>
          <w:u w:val="single"/>
        </w:rPr>
      </w:pPr>
    </w:p>
    <w:p w:rsidR="00A90204" w:rsidRPr="00965518" w:rsidRDefault="00A90204" w:rsidP="00A9020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A90204" w:rsidRPr="00792585" w:rsidRDefault="00A90204" w:rsidP="00A90204">
      <w:pPr>
        <w:jc w:val="both"/>
        <w:rPr>
          <w:rFonts w:asciiTheme="minorHAnsi" w:hAnsiTheme="minorHAnsi" w:cstheme="minorHAnsi"/>
        </w:rPr>
      </w:pPr>
    </w:p>
    <w:p w:rsidR="00A90204" w:rsidRPr="00792585" w:rsidRDefault="00A90204" w:rsidP="00A9020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A90204" w:rsidRPr="00792585" w:rsidRDefault="00A90204" w:rsidP="00A90204">
      <w:pPr>
        <w:rPr>
          <w:rFonts w:asciiTheme="minorHAnsi" w:hAnsiTheme="minorHAnsi" w:cstheme="minorHAnsi"/>
        </w:rPr>
      </w:pPr>
    </w:p>
    <w:p w:rsidR="00A90204" w:rsidRPr="00F82BE3" w:rsidRDefault="00A90204" w:rsidP="00A9020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r o j e d n a l o </w:t>
      </w:r>
    </w:p>
    <w:p w:rsidR="00A90204" w:rsidRPr="00F82BE3" w:rsidRDefault="00A90204" w:rsidP="00A9020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90204" w:rsidRPr="00F82BE3" w:rsidRDefault="00A90204" w:rsidP="00A9020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návrh na pořízení změny územního plánu sídelního útvaru hl. m. Prahy podaný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XAVEROV 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trade</w:t>
      </w:r>
      <w:proofErr w:type="spellEnd"/>
      <w:proofErr w:type="gramEnd"/>
      <w:r>
        <w:rPr>
          <w:rFonts w:asciiTheme="minorHAnsi" w:hAnsiTheme="minorHAnsi" w:cstheme="minorHAnsi"/>
          <w:bCs/>
          <w:sz w:val="22"/>
          <w:szCs w:val="22"/>
        </w:rPr>
        <w:t>, a.s., se sídlem Lopatecká 223/13, 147 00  Praha 4</w:t>
      </w:r>
      <w:r w:rsidR="00265F32">
        <w:rPr>
          <w:rFonts w:asciiTheme="minorHAnsi" w:hAnsiTheme="minorHAnsi" w:cstheme="minorHAnsi"/>
          <w:bCs/>
          <w:sz w:val="22"/>
          <w:szCs w:val="22"/>
        </w:rPr>
        <w:t>, pod názvem „Nové Štěrboholy II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A90204" w:rsidRPr="00F82BE3" w:rsidRDefault="00A90204" w:rsidP="00A90204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90204" w:rsidRPr="00F82BE3" w:rsidRDefault="00A90204" w:rsidP="00A9020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o u h l a s í </w:t>
      </w:r>
    </w:p>
    <w:p w:rsidR="00A90204" w:rsidRPr="00F82BE3" w:rsidRDefault="00A90204" w:rsidP="00A90204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A90204" w:rsidRPr="00F82BE3" w:rsidRDefault="00A90204" w:rsidP="00A90204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se změnou </w:t>
      </w:r>
      <w:r w:rsidR="00FD024D">
        <w:rPr>
          <w:rFonts w:asciiTheme="minorHAnsi" w:hAnsiTheme="minorHAnsi" w:cstheme="minorHAnsi"/>
          <w:iCs/>
          <w:sz w:val="22"/>
          <w:szCs w:val="22"/>
        </w:rPr>
        <w:t xml:space="preserve">využití </w:t>
      </w:r>
      <w:r>
        <w:rPr>
          <w:rFonts w:asciiTheme="minorHAnsi" w:hAnsiTheme="minorHAnsi" w:cstheme="minorHAnsi"/>
          <w:iCs/>
          <w:sz w:val="22"/>
          <w:szCs w:val="22"/>
        </w:rPr>
        <w:t>funkční plochy</w:t>
      </w:r>
      <w:r w:rsidR="00FD024D">
        <w:rPr>
          <w:rFonts w:asciiTheme="minorHAnsi" w:hAnsiTheme="minorHAnsi" w:cstheme="minorHAnsi"/>
          <w:iCs/>
          <w:sz w:val="22"/>
          <w:szCs w:val="22"/>
        </w:rPr>
        <w:t xml:space="preserve"> z</w:t>
      </w:r>
      <w:r>
        <w:rPr>
          <w:rFonts w:asciiTheme="minorHAnsi" w:hAnsiTheme="minorHAnsi" w:cstheme="minorHAnsi"/>
          <w:iCs/>
          <w:sz w:val="22"/>
          <w:szCs w:val="22"/>
        </w:rPr>
        <w:t xml:space="preserve"> SP na OB u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pozemk</w:t>
      </w:r>
      <w:r w:rsidR="00FD024D">
        <w:rPr>
          <w:rFonts w:asciiTheme="minorHAnsi" w:hAnsiTheme="minorHAnsi" w:cstheme="minorHAnsi"/>
          <w:iCs/>
          <w:sz w:val="22"/>
          <w:szCs w:val="22"/>
        </w:rPr>
        <w:t>u</w:t>
      </w:r>
      <w:r>
        <w:rPr>
          <w:rFonts w:asciiTheme="minorHAnsi" w:hAnsiTheme="minorHAnsi" w:cstheme="minorHAnsi"/>
          <w:iCs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1</w:t>
      </w:r>
      <w:r w:rsidR="00FD024D">
        <w:rPr>
          <w:rFonts w:asciiTheme="minorHAnsi" w:hAnsiTheme="minorHAnsi" w:cstheme="minorHAnsi"/>
          <w:iCs/>
          <w:sz w:val="22"/>
          <w:szCs w:val="22"/>
        </w:rPr>
        <w:t>93</w:t>
      </w:r>
      <w:r>
        <w:rPr>
          <w:rFonts w:asciiTheme="minorHAnsi" w:hAnsiTheme="minorHAnsi" w:cstheme="minorHAnsi"/>
          <w:iCs/>
          <w:sz w:val="22"/>
          <w:szCs w:val="22"/>
        </w:rPr>
        <w:t>/1 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Štěrboholy s podmínkou kódu využití území B</w:t>
      </w:r>
      <w:r w:rsidR="00FD024D">
        <w:rPr>
          <w:rFonts w:asciiTheme="minorHAnsi" w:hAnsiTheme="minorHAnsi" w:cstheme="minorHAnsi"/>
          <w:iCs/>
          <w:sz w:val="22"/>
          <w:szCs w:val="22"/>
        </w:rPr>
        <w:t>, ale pouze v ploše zastavitelného území dle Metropolitního plánu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A90204" w:rsidRPr="00034372" w:rsidRDefault="00A90204" w:rsidP="00A9020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90204" w:rsidRDefault="00A90204" w:rsidP="00A9020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A90204" w:rsidRDefault="00A90204" w:rsidP="00A9020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A90204" w:rsidRPr="0042553B" w:rsidRDefault="00A90204" w:rsidP="00A9020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A90204" w:rsidRDefault="00A90204" w:rsidP="00A90204">
      <w:pPr>
        <w:jc w:val="both"/>
        <w:rPr>
          <w:rFonts w:asciiTheme="minorHAnsi" w:hAnsiTheme="minorHAnsi" w:cstheme="minorHAnsi"/>
        </w:rPr>
      </w:pPr>
    </w:p>
    <w:p w:rsidR="00A90204" w:rsidRDefault="00A90204" w:rsidP="00A90204">
      <w:pPr>
        <w:jc w:val="both"/>
        <w:rPr>
          <w:rFonts w:asciiTheme="minorHAnsi" w:hAnsiTheme="minorHAnsi" w:cstheme="minorHAnsi"/>
        </w:rPr>
      </w:pPr>
    </w:p>
    <w:p w:rsidR="00A90204" w:rsidRPr="00965518" w:rsidRDefault="00A90204" w:rsidP="00A9020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A90204" w:rsidRPr="00965518" w:rsidRDefault="00A90204" w:rsidP="00A9020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A90204" w:rsidRPr="00965518" w:rsidRDefault="00A90204" w:rsidP="00A9020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A90204" w:rsidRPr="00965518" w:rsidRDefault="00A90204" w:rsidP="00A9020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A90204" w:rsidRDefault="00A90204"/>
    <w:p w:rsidR="00A23620" w:rsidRDefault="00A23620"/>
    <w:p w:rsidR="00A23620" w:rsidRDefault="00A23620"/>
    <w:p w:rsidR="00A23620" w:rsidRDefault="00A23620"/>
    <w:p w:rsidR="00A23620" w:rsidRDefault="00A23620"/>
    <w:p w:rsidR="00A23620" w:rsidRDefault="00A23620"/>
    <w:p w:rsidR="00A23620" w:rsidRDefault="00A23620"/>
    <w:p w:rsidR="00A23620" w:rsidRDefault="00A23620"/>
    <w:p w:rsidR="00A23620" w:rsidRDefault="00A23620"/>
    <w:p w:rsidR="00A23620" w:rsidRDefault="00A23620"/>
    <w:p w:rsidR="00A23620" w:rsidRDefault="00A23620"/>
    <w:p w:rsidR="00A23620" w:rsidRDefault="00A23620"/>
    <w:p w:rsidR="00A23620" w:rsidRDefault="00A23620"/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Pr="00965518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A23620" w:rsidRPr="00965518" w:rsidRDefault="00A23620" w:rsidP="00A2362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A23620" w:rsidRPr="00965518" w:rsidRDefault="00A23620" w:rsidP="00A23620">
      <w:pPr>
        <w:pStyle w:val="Nzev"/>
        <w:rPr>
          <w:rFonts w:asciiTheme="minorHAnsi" w:hAnsiTheme="minorHAnsi" w:cstheme="minorHAnsi"/>
        </w:rPr>
      </w:pPr>
    </w:p>
    <w:p w:rsidR="00A23620" w:rsidRPr="00965518" w:rsidRDefault="00A23620" w:rsidP="00A2362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A23620" w:rsidRPr="00965518" w:rsidRDefault="00A23620" w:rsidP="00A2362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A23620" w:rsidRPr="00965518" w:rsidRDefault="00A23620" w:rsidP="00A2362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:rsidR="00A23620" w:rsidRPr="00965518" w:rsidRDefault="00A23620" w:rsidP="00A2362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21.8.2019</w:t>
      </w:r>
    </w:p>
    <w:p w:rsidR="00A23620" w:rsidRDefault="00A23620" w:rsidP="00A23620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na pořízení změny územního plánu SÚ HMP – „Nové Štěrboholy III“</w:t>
      </w:r>
    </w:p>
    <w:p w:rsidR="00A23620" w:rsidRDefault="00A23620" w:rsidP="00A23620">
      <w:pPr>
        <w:jc w:val="center"/>
        <w:rPr>
          <w:rFonts w:asciiTheme="minorHAnsi" w:hAnsiTheme="minorHAnsi" w:cstheme="minorHAnsi"/>
          <w:u w:val="single"/>
        </w:rPr>
      </w:pPr>
    </w:p>
    <w:p w:rsidR="00A23620" w:rsidRPr="00965518" w:rsidRDefault="00A23620" w:rsidP="00A2362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A23620" w:rsidRPr="00792585" w:rsidRDefault="00A23620" w:rsidP="00A23620">
      <w:pPr>
        <w:jc w:val="both"/>
        <w:rPr>
          <w:rFonts w:asciiTheme="minorHAnsi" w:hAnsiTheme="minorHAnsi" w:cstheme="minorHAnsi"/>
        </w:rPr>
      </w:pPr>
    </w:p>
    <w:p w:rsidR="00A23620" w:rsidRPr="00792585" w:rsidRDefault="00A23620" w:rsidP="00A23620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A23620" w:rsidRPr="00792585" w:rsidRDefault="00A23620" w:rsidP="00A23620">
      <w:pPr>
        <w:rPr>
          <w:rFonts w:asciiTheme="minorHAnsi" w:hAnsiTheme="minorHAnsi" w:cstheme="minorHAnsi"/>
        </w:rPr>
      </w:pPr>
    </w:p>
    <w:p w:rsidR="00A23620" w:rsidRPr="00F82BE3" w:rsidRDefault="00A23620" w:rsidP="00A2362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r o j e d n a l o </w:t>
      </w:r>
    </w:p>
    <w:p w:rsidR="00A23620" w:rsidRPr="00F82BE3" w:rsidRDefault="00A23620" w:rsidP="00A2362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23620" w:rsidRPr="00F82BE3" w:rsidRDefault="00A23620" w:rsidP="00A2362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návrh na pořízení změny územního plánu sídelního útvaru hl. m. Prahy podaný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XAVEROV 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trade</w:t>
      </w:r>
      <w:proofErr w:type="spellEnd"/>
      <w:proofErr w:type="gramEnd"/>
      <w:r>
        <w:rPr>
          <w:rFonts w:asciiTheme="minorHAnsi" w:hAnsiTheme="minorHAnsi" w:cstheme="minorHAnsi"/>
          <w:bCs/>
          <w:sz w:val="22"/>
          <w:szCs w:val="22"/>
        </w:rPr>
        <w:t>, a.s., se sídlem Lopatecká 223/13, 147 00  Praha 4</w:t>
      </w:r>
      <w:r w:rsidR="00265F32">
        <w:rPr>
          <w:rFonts w:asciiTheme="minorHAnsi" w:hAnsiTheme="minorHAnsi" w:cstheme="minorHAnsi"/>
          <w:bCs/>
          <w:sz w:val="22"/>
          <w:szCs w:val="22"/>
        </w:rPr>
        <w:t>, pod názvem „Nové Štěrboholy III“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A23620" w:rsidRPr="00F82BE3" w:rsidRDefault="00A23620" w:rsidP="00A23620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23620" w:rsidRPr="00F82BE3" w:rsidRDefault="00A23620" w:rsidP="00A2362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o u h l a s í </w:t>
      </w:r>
    </w:p>
    <w:p w:rsidR="00A23620" w:rsidRPr="00F82BE3" w:rsidRDefault="00A23620" w:rsidP="00A2362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2D281D" w:rsidRPr="00F82BE3" w:rsidRDefault="002D281D" w:rsidP="002D281D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se změnou funkčního využití plochy </w:t>
      </w:r>
      <w:r w:rsidR="00353FE8">
        <w:rPr>
          <w:rFonts w:asciiTheme="minorHAnsi" w:hAnsiTheme="minorHAnsi" w:cstheme="minorHAnsi"/>
          <w:iCs/>
          <w:sz w:val="22"/>
          <w:szCs w:val="22"/>
        </w:rPr>
        <w:t>ze ZMK</w:t>
      </w:r>
      <w:r>
        <w:rPr>
          <w:rFonts w:asciiTheme="minorHAnsi" w:hAnsiTheme="minorHAnsi" w:cstheme="minorHAnsi"/>
          <w:iCs/>
          <w:sz w:val="22"/>
          <w:szCs w:val="22"/>
        </w:rPr>
        <w:t xml:space="preserve"> na funkční plochu OB pouze u pozemku 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181/1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Štěrboholy s podmínkou kódu využití území B na základě grafického podkladu, připraveného městskou částí </w:t>
      </w:r>
      <w:r>
        <w:rPr>
          <w:rFonts w:asciiTheme="minorHAnsi" w:hAnsiTheme="minorHAnsi" w:cstheme="minorHAnsi"/>
          <w:i/>
          <w:sz w:val="22"/>
          <w:szCs w:val="22"/>
        </w:rPr>
        <w:t>– příloha č. 1 tohoto usnesení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A23620" w:rsidRDefault="00A23620" w:rsidP="00A2362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2D281D" w:rsidRPr="002D281D" w:rsidRDefault="002D281D" w:rsidP="002D281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D281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 e s o u h l a s í </w:t>
      </w:r>
    </w:p>
    <w:p w:rsidR="002D281D" w:rsidRDefault="002D281D" w:rsidP="002D281D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2D281D" w:rsidRPr="002D281D" w:rsidRDefault="002D281D" w:rsidP="002D281D">
      <w:pPr>
        <w:ind w:left="70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s navrhovanou změnou funkčního využití u pozemků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181/40 a 181/41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Štěrboholy. </w:t>
      </w:r>
    </w:p>
    <w:p w:rsidR="00A23620" w:rsidRDefault="00A23620" w:rsidP="00A2362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A23620" w:rsidRDefault="00A23620" w:rsidP="00A2362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A23620" w:rsidRPr="0042553B" w:rsidRDefault="00A23620" w:rsidP="00A2362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A23620" w:rsidRDefault="00A23620" w:rsidP="00A23620">
      <w:pPr>
        <w:jc w:val="both"/>
        <w:rPr>
          <w:rFonts w:asciiTheme="minorHAnsi" w:hAnsiTheme="minorHAnsi" w:cstheme="minorHAnsi"/>
        </w:rPr>
      </w:pPr>
    </w:p>
    <w:p w:rsidR="00A23620" w:rsidRDefault="00A23620" w:rsidP="00A23620">
      <w:pPr>
        <w:jc w:val="both"/>
        <w:rPr>
          <w:rFonts w:asciiTheme="minorHAnsi" w:hAnsiTheme="minorHAnsi" w:cstheme="minorHAnsi"/>
        </w:rPr>
      </w:pPr>
    </w:p>
    <w:p w:rsidR="002D281D" w:rsidRDefault="002D281D" w:rsidP="00A23620">
      <w:pPr>
        <w:jc w:val="both"/>
        <w:rPr>
          <w:rFonts w:asciiTheme="minorHAnsi" w:hAnsiTheme="minorHAnsi" w:cstheme="minorHAnsi"/>
        </w:rPr>
      </w:pPr>
    </w:p>
    <w:p w:rsidR="00A23620" w:rsidRPr="00965518" w:rsidRDefault="00A23620" w:rsidP="00A2362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A23620" w:rsidRPr="00965518" w:rsidRDefault="00A23620" w:rsidP="00A2362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A23620" w:rsidRPr="00965518" w:rsidRDefault="00A23620" w:rsidP="00A2362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A23620" w:rsidRPr="00965518" w:rsidRDefault="00A23620" w:rsidP="00A2362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A23620" w:rsidRDefault="00A23620" w:rsidP="00A23620"/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Pr="00965518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A23620" w:rsidRPr="00965518" w:rsidRDefault="00A23620" w:rsidP="00A2362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A23620" w:rsidRPr="00965518" w:rsidRDefault="00A23620" w:rsidP="00A23620">
      <w:pPr>
        <w:pStyle w:val="Nzev"/>
        <w:rPr>
          <w:rFonts w:asciiTheme="minorHAnsi" w:hAnsiTheme="minorHAnsi" w:cstheme="minorHAnsi"/>
        </w:rPr>
      </w:pPr>
    </w:p>
    <w:p w:rsidR="00A23620" w:rsidRPr="00965518" w:rsidRDefault="00A23620" w:rsidP="00A2362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A23620" w:rsidRPr="00965518" w:rsidRDefault="00A23620" w:rsidP="00A2362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A23620" w:rsidRPr="00965518" w:rsidRDefault="00A23620" w:rsidP="00A2362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</w:p>
    <w:p w:rsidR="00A23620" w:rsidRPr="00965518" w:rsidRDefault="00A23620" w:rsidP="00A2362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21.8.2019</w:t>
      </w:r>
    </w:p>
    <w:p w:rsidR="00A23620" w:rsidRDefault="00A23620" w:rsidP="00A23620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na pořízení změny územního plánu SÚ HMP – „Nové Štěrboholy IV“</w:t>
      </w:r>
    </w:p>
    <w:p w:rsidR="00A23620" w:rsidRDefault="00A23620" w:rsidP="00A23620">
      <w:pPr>
        <w:jc w:val="center"/>
        <w:rPr>
          <w:rFonts w:asciiTheme="minorHAnsi" w:hAnsiTheme="minorHAnsi" w:cstheme="minorHAnsi"/>
          <w:u w:val="single"/>
        </w:rPr>
      </w:pPr>
    </w:p>
    <w:p w:rsidR="00A23620" w:rsidRPr="00965518" w:rsidRDefault="00A23620" w:rsidP="00A2362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A23620" w:rsidRPr="00792585" w:rsidRDefault="00A23620" w:rsidP="00A23620">
      <w:pPr>
        <w:jc w:val="both"/>
        <w:rPr>
          <w:rFonts w:asciiTheme="minorHAnsi" w:hAnsiTheme="minorHAnsi" w:cstheme="minorHAnsi"/>
        </w:rPr>
      </w:pPr>
    </w:p>
    <w:p w:rsidR="00A23620" w:rsidRPr="00792585" w:rsidRDefault="00A23620" w:rsidP="00A23620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A23620" w:rsidRPr="00792585" w:rsidRDefault="00A23620" w:rsidP="00A23620">
      <w:pPr>
        <w:rPr>
          <w:rFonts w:asciiTheme="minorHAnsi" w:hAnsiTheme="minorHAnsi" w:cstheme="minorHAnsi"/>
        </w:rPr>
      </w:pPr>
    </w:p>
    <w:p w:rsidR="00A23620" w:rsidRPr="00F82BE3" w:rsidRDefault="00A23620" w:rsidP="00A23620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r o j e d n a l o </w:t>
      </w:r>
    </w:p>
    <w:p w:rsidR="00A23620" w:rsidRPr="00F82BE3" w:rsidRDefault="00A23620" w:rsidP="00A2362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23620" w:rsidRPr="00F82BE3" w:rsidRDefault="00A23620" w:rsidP="00A2362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návrh na pořízení změny územního plánu sídelního útvaru hl. m. Prahy podaný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XAVEROV 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trade</w:t>
      </w:r>
      <w:proofErr w:type="spellEnd"/>
      <w:proofErr w:type="gramEnd"/>
      <w:r>
        <w:rPr>
          <w:rFonts w:asciiTheme="minorHAnsi" w:hAnsiTheme="minorHAnsi" w:cstheme="minorHAnsi"/>
          <w:bCs/>
          <w:sz w:val="22"/>
          <w:szCs w:val="22"/>
        </w:rPr>
        <w:t>, a.s., se sídlem Lopatecká 223/13, 147 00  Praha 4</w:t>
      </w:r>
      <w:r w:rsidR="00265F32">
        <w:rPr>
          <w:rFonts w:asciiTheme="minorHAnsi" w:hAnsiTheme="minorHAnsi" w:cstheme="minorHAnsi"/>
          <w:bCs/>
          <w:sz w:val="22"/>
          <w:szCs w:val="22"/>
        </w:rPr>
        <w:t>, pod názvem „Nové Štěrboholy IV“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A23620" w:rsidRPr="00F82BE3" w:rsidRDefault="00A23620" w:rsidP="00A23620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23620" w:rsidRPr="00F82BE3" w:rsidRDefault="00FF29A3" w:rsidP="00A23620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 á s a d n ě   n e </w:t>
      </w:r>
      <w:r w:rsidR="00A23620">
        <w:rPr>
          <w:rFonts w:asciiTheme="minorHAnsi" w:hAnsiTheme="minorHAnsi" w:cstheme="minorHAnsi"/>
          <w:b/>
          <w:bCs/>
          <w:sz w:val="22"/>
          <w:szCs w:val="22"/>
        </w:rPr>
        <w:t xml:space="preserve">s o u h l a s í </w:t>
      </w:r>
    </w:p>
    <w:p w:rsidR="00A23620" w:rsidRPr="00F82BE3" w:rsidRDefault="00A23620" w:rsidP="00A2362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A23620" w:rsidRPr="00F82BE3" w:rsidRDefault="00A23620" w:rsidP="00A2362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se změnou </w:t>
      </w:r>
      <w:r w:rsidR="00FF29A3">
        <w:rPr>
          <w:rFonts w:asciiTheme="minorHAnsi" w:hAnsiTheme="minorHAnsi" w:cstheme="minorHAnsi"/>
          <w:iCs/>
          <w:sz w:val="22"/>
          <w:szCs w:val="22"/>
        </w:rPr>
        <w:t xml:space="preserve">části </w:t>
      </w:r>
      <w:r>
        <w:rPr>
          <w:rFonts w:asciiTheme="minorHAnsi" w:hAnsiTheme="minorHAnsi" w:cstheme="minorHAnsi"/>
          <w:iCs/>
          <w:sz w:val="22"/>
          <w:szCs w:val="22"/>
        </w:rPr>
        <w:t xml:space="preserve">funkční plochy </w:t>
      </w:r>
      <w:r w:rsidR="00FF29A3">
        <w:rPr>
          <w:rFonts w:asciiTheme="minorHAnsi" w:hAnsiTheme="minorHAnsi" w:cstheme="minorHAnsi"/>
          <w:iCs/>
          <w:sz w:val="22"/>
          <w:szCs w:val="22"/>
        </w:rPr>
        <w:t>ZMK</w:t>
      </w:r>
      <w:r>
        <w:rPr>
          <w:rFonts w:asciiTheme="minorHAnsi" w:hAnsiTheme="minorHAnsi" w:cstheme="minorHAnsi"/>
          <w:iCs/>
          <w:sz w:val="22"/>
          <w:szCs w:val="22"/>
        </w:rPr>
        <w:t xml:space="preserve"> na funkční plochu OB </w:t>
      </w:r>
      <w:r w:rsidR="00FF29A3">
        <w:rPr>
          <w:rFonts w:asciiTheme="minorHAnsi" w:hAnsiTheme="minorHAnsi" w:cstheme="minorHAnsi"/>
          <w:iCs/>
          <w:sz w:val="22"/>
          <w:szCs w:val="22"/>
        </w:rPr>
        <w:t xml:space="preserve">a zbývající části této plochy na funkční plochu ZP </w:t>
      </w:r>
      <w:r>
        <w:rPr>
          <w:rFonts w:asciiTheme="minorHAnsi" w:hAnsiTheme="minorHAnsi" w:cstheme="minorHAnsi"/>
          <w:iCs/>
          <w:sz w:val="22"/>
          <w:szCs w:val="22"/>
        </w:rPr>
        <w:t xml:space="preserve">u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 xml:space="preserve">pozemků 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F29A3">
        <w:rPr>
          <w:rFonts w:asciiTheme="minorHAnsi" w:hAnsiTheme="minorHAnsi" w:cstheme="minorHAnsi"/>
          <w:iCs/>
          <w:sz w:val="22"/>
          <w:szCs w:val="22"/>
        </w:rPr>
        <w:t>193/1</w:t>
      </w:r>
      <w:r>
        <w:rPr>
          <w:rFonts w:asciiTheme="minorHAnsi" w:hAnsiTheme="minorHAnsi" w:cstheme="minorHAnsi"/>
          <w:iCs/>
          <w:sz w:val="22"/>
          <w:szCs w:val="22"/>
        </w:rPr>
        <w:t xml:space="preserve"> a </w:t>
      </w:r>
      <w:r w:rsidR="00FF29A3">
        <w:rPr>
          <w:rFonts w:asciiTheme="minorHAnsi" w:hAnsiTheme="minorHAnsi" w:cstheme="minorHAnsi"/>
          <w:iCs/>
          <w:sz w:val="22"/>
          <w:szCs w:val="22"/>
        </w:rPr>
        <w:t>193/4</w:t>
      </w:r>
      <w:r>
        <w:rPr>
          <w:rFonts w:asciiTheme="minorHAnsi" w:hAnsiTheme="minorHAnsi" w:cstheme="minorHAnsi"/>
          <w:iCs/>
          <w:sz w:val="22"/>
          <w:szCs w:val="22"/>
        </w:rPr>
        <w:t xml:space="preserve">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Štěrboholy. </w:t>
      </w:r>
    </w:p>
    <w:p w:rsidR="00A23620" w:rsidRPr="00034372" w:rsidRDefault="00A23620" w:rsidP="00A2362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23620" w:rsidRDefault="00A23620" w:rsidP="00A2362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A23620" w:rsidRDefault="00A23620" w:rsidP="00A2362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A23620" w:rsidRPr="0042553B" w:rsidRDefault="00A23620" w:rsidP="00A2362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A23620" w:rsidRDefault="00A23620" w:rsidP="00A23620">
      <w:pPr>
        <w:jc w:val="both"/>
        <w:rPr>
          <w:rFonts w:asciiTheme="minorHAnsi" w:hAnsiTheme="minorHAnsi" w:cstheme="minorHAnsi"/>
        </w:rPr>
      </w:pPr>
    </w:p>
    <w:p w:rsidR="00A23620" w:rsidRDefault="00A23620" w:rsidP="00A23620">
      <w:pPr>
        <w:jc w:val="both"/>
        <w:rPr>
          <w:rFonts w:asciiTheme="minorHAnsi" w:hAnsiTheme="minorHAnsi" w:cstheme="minorHAnsi"/>
        </w:rPr>
      </w:pPr>
    </w:p>
    <w:p w:rsidR="00A23620" w:rsidRPr="00965518" w:rsidRDefault="00A23620" w:rsidP="00A2362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A23620" w:rsidRPr="00965518" w:rsidRDefault="00A23620" w:rsidP="00A2362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A23620" w:rsidRPr="00965518" w:rsidRDefault="00A23620" w:rsidP="00A2362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A23620" w:rsidRPr="00965518" w:rsidRDefault="00A23620" w:rsidP="00A2362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A23620" w:rsidRDefault="00A23620" w:rsidP="00A23620"/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019B2" w:rsidRDefault="009019B2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3620" w:rsidRPr="00965518" w:rsidRDefault="00A23620" w:rsidP="00A2362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A23620" w:rsidRPr="00965518" w:rsidRDefault="00A23620" w:rsidP="00A2362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A23620" w:rsidRPr="00965518" w:rsidRDefault="00A23620" w:rsidP="00A23620">
      <w:pPr>
        <w:pStyle w:val="Nzev"/>
        <w:rPr>
          <w:rFonts w:asciiTheme="minorHAnsi" w:hAnsiTheme="minorHAnsi" w:cstheme="minorHAnsi"/>
        </w:rPr>
      </w:pPr>
    </w:p>
    <w:p w:rsidR="00A23620" w:rsidRPr="00965518" w:rsidRDefault="00A23620" w:rsidP="00A2362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A23620" w:rsidRPr="00965518" w:rsidRDefault="00A23620" w:rsidP="00A2362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A23620" w:rsidRPr="00965518" w:rsidRDefault="00A23620" w:rsidP="00A2362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</w:p>
    <w:p w:rsidR="00A23620" w:rsidRPr="00965518" w:rsidRDefault="00A23620" w:rsidP="00A2362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21.8.2019</w:t>
      </w:r>
    </w:p>
    <w:p w:rsidR="00A23620" w:rsidRPr="00965518" w:rsidRDefault="00A23620" w:rsidP="00A2362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Dodatku č. 4 k SOD na akci „Přestavba ZŠ Štěrboholy“</w:t>
      </w:r>
    </w:p>
    <w:p w:rsidR="00A23620" w:rsidRPr="00965518" w:rsidRDefault="00A23620" w:rsidP="00A23620">
      <w:pPr>
        <w:jc w:val="both"/>
        <w:rPr>
          <w:rFonts w:asciiTheme="minorHAnsi" w:hAnsiTheme="minorHAnsi" w:cstheme="minorHAnsi"/>
        </w:rPr>
      </w:pPr>
    </w:p>
    <w:p w:rsidR="00A23620" w:rsidRDefault="00A23620" w:rsidP="00A23620">
      <w:pPr>
        <w:jc w:val="both"/>
        <w:rPr>
          <w:rFonts w:asciiTheme="minorHAnsi" w:hAnsiTheme="minorHAnsi" w:cstheme="minorHAnsi"/>
        </w:rPr>
      </w:pPr>
    </w:p>
    <w:p w:rsidR="00A23620" w:rsidRDefault="00A23620" w:rsidP="00A23620">
      <w:pPr>
        <w:jc w:val="both"/>
        <w:rPr>
          <w:rFonts w:asciiTheme="minorHAnsi" w:hAnsiTheme="minorHAnsi" w:cstheme="minorHAnsi"/>
        </w:rPr>
      </w:pPr>
    </w:p>
    <w:p w:rsidR="00A23620" w:rsidRPr="00792585" w:rsidRDefault="00A23620" w:rsidP="00A23620">
      <w:pPr>
        <w:jc w:val="both"/>
        <w:rPr>
          <w:rFonts w:asciiTheme="minorHAnsi" w:hAnsiTheme="minorHAnsi" w:cstheme="minorHAnsi"/>
        </w:rPr>
      </w:pPr>
    </w:p>
    <w:p w:rsidR="00A23620" w:rsidRPr="00792585" w:rsidRDefault="00A23620" w:rsidP="00A23620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A23620" w:rsidRPr="00792585" w:rsidRDefault="00A23620" w:rsidP="00A23620">
      <w:pPr>
        <w:rPr>
          <w:rFonts w:asciiTheme="minorHAnsi" w:hAnsiTheme="minorHAnsi" w:cstheme="minorHAnsi"/>
        </w:rPr>
      </w:pPr>
    </w:p>
    <w:p w:rsidR="00A23620" w:rsidRPr="00792585" w:rsidRDefault="00A23620" w:rsidP="00A23620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A23620" w:rsidRPr="00792585" w:rsidRDefault="00A23620" w:rsidP="00A23620">
      <w:pPr>
        <w:ind w:left="708"/>
        <w:jc w:val="both"/>
        <w:rPr>
          <w:rFonts w:asciiTheme="minorHAnsi" w:hAnsiTheme="minorHAnsi" w:cstheme="minorHAnsi"/>
        </w:rPr>
      </w:pPr>
    </w:p>
    <w:p w:rsidR="00A23620" w:rsidRPr="0058338C" w:rsidRDefault="00A23620" w:rsidP="00A23620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uzavření Dodatku č. 4 ke smlouvě o dílo s firmou VISTORIA CZ a.s. na akci „Přestavba ZŠ Štěrboholy“ – zvýšení ceny díla dle změnových listů o </w:t>
      </w:r>
      <w:r w:rsidR="009019B2">
        <w:rPr>
          <w:rFonts w:asciiTheme="minorHAnsi" w:hAnsiTheme="minorHAnsi" w:cstheme="minorHAnsi"/>
        </w:rPr>
        <w:t>5 835 423,60</w:t>
      </w:r>
      <w:r>
        <w:rPr>
          <w:rFonts w:asciiTheme="minorHAnsi" w:hAnsiTheme="minorHAnsi" w:cstheme="minorHAnsi"/>
        </w:rPr>
        <w:t xml:space="preserve"> Kč vč. </w:t>
      </w:r>
      <w:proofErr w:type="gramStart"/>
      <w:r>
        <w:rPr>
          <w:rFonts w:asciiTheme="minorHAnsi" w:hAnsiTheme="minorHAnsi" w:cstheme="minorHAnsi"/>
        </w:rPr>
        <w:t xml:space="preserve">DPH </w:t>
      </w:r>
      <w:r w:rsidRPr="005833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 xml:space="preserve">Rekapitulace objektů stavby dle </w:t>
      </w:r>
      <w:r w:rsidRPr="0058338C">
        <w:rPr>
          <w:rFonts w:asciiTheme="minorHAnsi" w:hAnsiTheme="minorHAnsi" w:cstheme="minorHAnsi"/>
          <w:i/>
        </w:rPr>
        <w:t>příloh</w:t>
      </w:r>
      <w:r>
        <w:rPr>
          <w:rFonts w:asciiTheme="minorHAnsi" w:hAnsiTheme="minorHAnsi" w:cstheme="minorHAnsi"/>
          <w:i/>
        </w:rPr>
        <w:t>y</w:t>
      </w:r>
      <w:r w:rsidRPr="0058338C">
        <w:rPr>
          <w:rFonts w:asciiTheme="minorHAnsi" w:hAnsiTheme="minorHAnsi" w:cstheme="minorHAnsi"/>
          <w:i/>
        </w:rPr>
        <w:t xml:space="preserve"> č. 1 tohoto usnesení)</w:t>
      </w:r>
      <w:r>
        <w:rPr>
          <w:rFonts w:asciiTheme="minorHAnsi" w:hAnsiTheme="minorHAnsi" w:cstheme="minorHAnsi"/>
          <w:i/>
        </w:rPr>
        <w:t>.</w:t>
      </w:r>
    </w:p>
    <w:p w:rsidR="00A23620" w:rsidRPr="00792585" w:rsidRDefault="00A23620" w:rsidP="00A23620">
      <w:pPr>
        <w:ind w:left="705"/>
        <w:jc w:val="both"/>
        <w:rPr>
          <w:rFonts w:asciiTheme="minorHAnsi" w:hAnsiTheme="minorHAnsi" w:cstheme="minorHAnsi"/>
          <w:bCs/>
        </w:rPr>
      </w:pPr>
    </w:p>
    <w:p w:rsidR="00A23620" w:rsidRPr="00792585" w:rsidRDefault="00A23620" w:rsidP="00A23620">
      <w:pPr>
        <w:rPr>
          <w:rFonts w:asciiTheme="minorHAnsi" w:hAnsiTheme="minorHAnsi" w:cstheme="minorHAnsi"/>
        </w:rPr>
      </w:pPr>
    </w:p>
    <w:p w:rsidR="00A23620" w:rsidRPr="00792585" w:rsidRDefault="00A23620" w:rsidP="00A23620">
      <w:pPr>
        <w:jc w:val="both"/>
        <w:rPr>
          <w:rFonts w:asciiTheme="minorHAnsi" w:hAnsiTheme="minorHAnsi" w:cstheme="minorHAnsi"/>
        </w:rPr>
      </w:pPr>
    </w:p>
    <w:p w:rsidR="00A23620" w:rsidRPr="00792585" w:rsidRDefault="00A23620" w:rsidP="00A23620">
      <w:pPr>
        <w:jc w:val="both"/>
        <w:rPr>
          <w:rFonts w:asciiTheme="minorHAnsi" w:hAnsiTheme="minorHAnsi" w:cstheme="minorHAnsi"/>
        </w:rPr>
      </w:pPr>
    </w:p>
    <w:p w:rsidR="00A23620" w:rsidRDefault="00A23620" w:rsidP="00A23620">
      <w:pPr>
        <w:jc w:val="both"/>
        <w:rPr>
          <w:rFonts w:asciiTheme="minorHAnsi" w:hAnsiTheme="minorHAnsi" w:cstheme="minorHAnsi"/>
        </w:rPr>
      </w:pPr>
    </w:p>
    <w:p w:rsidR="009019B2" w:rsidRPr="00792585" w:rsidRDefault="009019B2" w:rsidP="00A23620">
      <w:pPr>
        <w:jc w:val="both"/>
        <w:rPr>
          <w:rFonts w:asciiTheme="minorHAnsi" w:hAnsiTheme="minorHAnsi" w:cstheme="minorHAnsi"/>
        </w:rPr>
      </w:pPr>
    </w:p>
    <w:p w:rsidR="00A23620" w:rsidRPr="00965518" w:rsidRDefault="00A23620" w:rsidP="00A2362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A23620" w:rsidRPr="00965518" w:rsidRDefault="00A23620" w:rsidP="00A2362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A23620" w:rsidRPr="00965518" w:rsidRDefault="00A23620" w:rsidP="00A2362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A23620" w:rsidRPr="00965518" w:rsidRDefault="00A23620" w:rsidP="00A2362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A23620" w:rsidRDefault="00A23620" w:rsidP="00A23620"/>
    <w:p w:rsidR="00A23620" w:rsidRDefault="00A23620"/>
    <w:p w:rsidR="003C3244" w:rsidRDefault="003C3244"/>
    <w:p w:rsidR="003C3244" w:rsidRDefault="003C3244"/>
    <w:p w:rsidR="003C3244" w:rsidRDefault="003C3244"/>
    <w:p w:rsidR="003C3244" w:rsidRDefault="003C3244"/>
    <w:p w:rsidR="003C3244" w:rsidRDefault="003C3244"/>
    <w:p w:rsidR="003C3244" w:rsidRDefault="003C3244"/>
    <w:p w:rsidR="003C3244" w:rsidRDefault="003C3244"/>
    <w:p w:rsidR="003C3244" w:rsidRDefault="003C3244"/>
    <w:p w:rsidR="003C3244" w:rsidRDefault="003C3244"/>
    <w:p w:rsidR="003C3244" w:rsidRDefault="003C3244"/>
    <w:p w:rsidR="003C3244" w:rsidRDefault="003C3244"/>
    <w:p w:rsidR="003C3244" w:rsidRDefault="003C3244"/>
    <w:p w:rsidR="003C3244" w:rsidRDefault="003C3244"/>
    <w:p w:rsidR="003C3244" w:rsidRDefault="003C3244"/>
    <w:p w:rsidR="003C3244" w:rsidRDefault="003C3244" w:rsidP="003C324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3244" w:rsidRPr="00965518" w:rsidRDefault="003C3244" w:rsidP="003C324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C3244" w:rsidRPr="00965518" w:rsidRDefault="003C3244" w:rsidP="003C324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C3244" w:rsidRPr="00965518" w:rsidRDefault="003C3244" w:rsidP="003C3244">
      <w:pPr>
        <w:pStyle w:val="Nzev"/>
        <w:rPr>
          <w:rFonts w:asciiTheme="minorHAnsi" w:hAnsiTheme="minorHAnsi" w:cstheme="minorHAnsi"/>
        </w:rPr>
      </w:pPr>
    </w:p>
    <w:p w:rsidR="003C3244" w:rsidRPr="00965518" w:rsidRDefault="003C3244" w:rsidP="003C324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3C3244" w:rsidRPr="00965518" w:rsidRDefault="003C3244" w:rsidP="003C324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3C3244" w:rsidRPr="00965518" w:rsidRDefault="003C3244" w:rsidP="003C324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VIII</w:t>
      </w:r>
    </w:p>
    <w:p w:rsidR="003C3244" w:rsidRPr="00965518" w:rsidRDefault="003C3244" w:rsidP="003C324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21.8.2019</w:t>
      </w:r>
    </w:p>
    <w:p w:rsidR="003C3244" w:rsidRPr="00965518" w:rsidRDefault="003C3244" w:rsidP="003C324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Dodatku č. 2 ke kupní smlouvě „Nábytek a doplňky nové budovy ÚMČ Praha – Štěrboholy“</w:t>
      </w:r>
    </w:p>
    <w:p w:rsidR="003C3244" w:rsidRPr="00965518" w:rsidRDefault="003C3244" w:rsidP="003C3244">
      <w:pPr>
        <w:jc w:val="both"/>
        <w:rPr>
          <w:rFonts w:asciiTheme="minorHAnsi" w:hAnsiTheme="minorHAnsi" w:cstheme="minorHAnsi"/>
        </w:rPr>
      </w:pPr>
    </w:p>
    <w:p w:rsidR="003C3244" w:rsidRDefault="003C3244" w:rsidP="003C3244">
      <w:pPr>
        <w:jc w:val="both"/>
        <w:rPr>
          <w:rFonts w:asciiTheme="minorHAnsi" w:hAnsiTheme="minorHAnsi" w:cstheme="minorHAnsi"/>
        </w:rPr>
      </w:pPr>
    </w:p>
    <w:p w:rsidR="003C3244" w:rsidRDefault="003C3244" w:rsidP="003C3244">
      <w:pPr>
        <w:jc w:val="both"/>
        <w:rPr>
          <w:rFonts w:asciiTheme="minorHAnsi" w:hAnsiTheme="minorHAnsi" w:cstheme="minorHAnsi"/>
        </w:rPr>
      </w:pPr>
    </w:p>
    <w:p w:rsidR="003C3244" w:rsidRPr="00792585" w:rsidRDefault="003C3244" w:rsidP="003C3244">
      <w:pPr>
        <w:jc w:val="both"/>
        <w:rPr>
          <w:rFonts w:asciiTheme="minorHAnsi" w:hAnsiTheme="minorHAnsi" w:cstheme="minorHAnsi"/>
        </w:rPr>
      </w:pPr>
    </w:p>
    <w:p w:rsidR="003C3244" w:rsidRPr="00792585" w:rsidRDefault="003C3244" w:rsidP="003C324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3C3244" w:rsidRPr="00792585" w:rsidRDefault="003C3244" w:rsidP="003C3244">
      <w:pPr>
        <w:rPr>
          <w:rFonts w:asciiTheme="minorHAnsi" w:hAnsiTheme="minorHAnsi" w:cstheme="minorHAnsi"/>
        </w:rPr>
      </w:pPr>
    </w:p>
    <w:p w:rsidR="003C3244" w:rsidRPr="00792585" w:rsidRDefault="003C3244" w:rsidP="003C3244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3C3244" w:rsidRPr="00792585" w:rsidRDefault="003C3244" w:rsidP="003C3244">
      <w:pPr>
        <w:ind w:left="708"/>
        <w:jc w:val="both"/>
        <w:rPr>
          <w:rFonts w:asciiTheme="minorHAnsi" w:hAnsiTheme="minorHAnsi" w:cstheme="minorHAnsi"/>
        </w:rPr>
      </w:pPr>
    </w:p>
    <w:p w:rsidR="003C3244" w:rsidRPr="0058338C" w:rsidRDefault="003C3244" w:rsidP="003C3244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uzavření Dodatku č. 2 ke kupní smlouvě s MSV Nábytek, Zdeněk </w:t>
      </w:r>
      <w:proofErr w:type="spellStart"/>
      <w:r>
        <w:rPr>
          <w:rFonts w:asciiTheme="minorHAnsi" w:hAnsiTheme="minorHAnsi" w:cstheme="minorHAnsi"/>
        </w:rPr>
        <w:t>Drhovský</w:t>
      </w:r>
      <w:proofErr w:type="spellEnd"/>
      <w:r>
        <w:rPr>
          <w:rFonts w:asciiTheme="minorHAnsi" w:hAnsiTheme="minorHAnsi" w:cstheme="minorHAnsi"/>
        </w:rPr>
        <w:t xml:space="preserve"> na akci „Nábytek a doplňky nové budovy ÚMČ </w:t>
      </w:r>
      <w:proofErr w:type="gramStart"/>
      <w:r>
        <w:rPr>
          <w:rFonts w:asciiTheme="minorHAnsi" w:hAnsiTheme="minorHAnsi" w:cstheme="minorHAnsi"/>
        </w:rPr>
        <w:t>Praha - Štěrboholy</w:t>
      </w:r>
      <w:proofErr w:type="gramEnd"/>
      <w:r>
        <w:rPr>
          <w:rFonts w:asciiTheme="minorHAnsi" w:hAnsiTheme="minorHAnsi" w:cstheme="minorHAnsi"/>
        </w:rPr>
        <w:t>“ (</w:t>
      </w:r>
      <w:r w:rsidRPr="0058338C">
        <w:rPr>
          <w:rFonts w:asciiTheme="minorHAnsi" w:hAnsiTheme="minorHAnsi" w:cstheme="minorHAnsi"/>
          <w:i/>
        </w:rPr>
        <w:t>příloh</w:t>
      </w:r>
      <w:r>
        <w:rPr>
          <w:rFonts w:asciiTheme="minorHAnsi" w:hAnsiTheme="minorHAnsi" w:cstheme="minorHAnsi"/>
          <w:i/>
        </w:rPr>
        <w:t>a</w:t>
      </w:r>
      <w:r w:rsidRPr="0058338C">
        <w:rPr>
          <w:rFonts w:asciiTheme="minorHAnsi" w:hAnsiTheme="minorHAnsi" w:cstheme="minorHAnsi"/>
          <w:i/>
        </w:rPr>
        <w:t xml:space="preserve"> č. 1 tohoto usnesení)</w:t>
      </w:r>
      <w:r>
        <w:rPr>
          <w:rFonts w:asciiTheme="minorHAnsi" w:hAnsiTheme="minorHAnsi" w:cstheme="minorHAnsi"/>
          <w:i/>
        </w:rPr>
        <w:t>.</w:t>
      </w:r>
    </w:p>
    <w:p w:rsidR="003C3244" w:rsidRPr="00792585" w:rsidRDefault="003C3244" w:rsidP="003C3244">
      <w:pPr>
        <w:ind w:left="705"/>
        <w:jc w:val="both"/>
        <w:rPr>
          <w:rFonts w:asciiTheme="minorHAnsi" w:hAnsiTheme="minorHAnsi" w:cstheme="minorHAnsi"/>
          <w:bCs/>
        </w:rPr>
      </w:pPr>
    </w:p>
    <w:p w:rsidR="003C3244" w:rsidRPr="00792585" w:rsidRDefault="003C3244" w:rsidP="003C3244">
      <w:pPr>
        <w:rPr>
          <w:rFonts w:asciiTheme="minorHAnsi" w:hAnsiTheme="minorHAnsi" w:cstheme="minorHAnsi"/>
        </w:rPr>
      </w:pPr>
    </w:p>
    <w:p w:rsidR="003C3244" w:rsidRPr="00792585" w:rsidRDefault="003C3244" w:rsidP="003C3244">
      <w:pPr>
        <w:jc w:val="both"/>
        <w:rPr>
          <w:rFonts w:asciiTheme="minorHAnsi" w:hAnsiTheme="minorHAnsi" w:cstheme="minorHAnsi"/>
        </w:rPr>
      </w:pPr>
    </w:p>
    <w:p w:rsidR="003C3244" w:rsidRPr="00792585" w:rsidRDefault="003C3244" w:rsidP="003C3244">
      <w:pPr>
        <w:jc w:val="both"/>
        <w:rPr>
          <w:rFonts w:asciiTheme="minorHAnsi" w:hAnsiTheme="minorHAnsi" w:cstheme="minorHAnsi"/>
        </w:rPr>
      </w:pPr>
    </w:p>
    <w:p w:rsidR="003C3244" w:rsidRDefault="003C3244" w:rsidP="003C3244">
      <w:pPr>
        <w:jc w:val="both"/>
        <w:rPr>
          <w:rFonts w:asciiTheme="minorHAnsi" w:hAnsiTheme="minorHAnsi" w:cstheme="minorHAnsi"/>
        </w:rPr>
      </w:pPr>
    </w:p>
    <w:p w:rsidR="003C3244" w:rsidRPr="00792585" w:rsidRDefault="003C3244" w:rsidP="003C3244">
      <w:pPr>
        <w:jc w:val="both"/>
        <w:rPr>
          <w:rFonts w:asciiTheme="minorHAnsi" w:hAnsiTheme="minorHAnsi" w:cstheme="minorHAnsi"/>
        </w:rPr>
      </w:pPr>
    </w:p>
    <w:p w:rsidR="003C3244" w:rsidRPr="00965518" w:rsidRDefault="003C3244" w:rsidP="003C324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C3244" w:rsidRPr="00965518" w:rsidRDefault="003C3244" w:rsidP="003C324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C3244" w:rsidRPr="00965518" w:rsidRDefault="003C3244" w:rsidP="003C324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C3244" w:rsidRPr="00965518" w:rsidRDefault="003C3244" w:rsidP="003C324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C3244" w:rsidRDefault="003C3244" w:rsidP="003C3244"/>
    <w:p w:rsidR="003C3244" w:rsidRDefault="003C3244" w:rsidP="003C3244"/>
    <w:p w:rsidR="003C3244" w:rsidRDefault="003C3244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 w:rsidP="00253D1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4A39" w:rsidRDefault="00CF4A39" w:rsidP="00253D1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F4A39" w:rsidRDefault="00CF4A39" w:rsidP="00253D1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53D19" w:rsidRPr="00965518" w:rsidRDefault="00253D19" w:rsidP="00253D1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53D19" w:rsidRPr="00965518" w:rsidRDefault="00253D19" w:rsidP="00253D1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53D19" w:rsidRPr="00965518" w:rsidRDefault="00253D19" w:rsidP="00253D19">
      <w:pPr>
        <w:pStyle w:val="Nzev"/>
        <w:rPr>
          <w:rFonts w:asciiTheme="minorHAnsi" w:hAnsiTheme="minorHAnsi" w:cstheme="minorHAnsi"/>
        </w:rPr>
      </w:pPr>
    </w:p>
    <w:p w:rsidR="00253D19" w:rsidRPr="00965518" w:rsidRDefault="00253D19" w:rsidP="00253D1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253D19" w:rsidRPr="00965518" w:rsidRDefault="00253D19" w:rsidP="00253D1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253D19" w:rsidRPr="00965518" w:rsidRDefault="00253D19" w:rsidP="00253D1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IX</w:t>
      </w:r>
    </w:p>
    <w:p w:rsidR="00253D19" w:rsidRPr="00965518" w:rsidRDefault="00253D19" w:rsidP="00253D1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21.8.2019</w:t>
      </w:r>
    </w:p>
    <w:p w:rsidR="00253D19" w:rsidRDefault="00253D19" w:rsidP="00253D19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Dodatku č. 1 ke smlouvě o uzavření budoucí smlouvy o zřízení věcného břemene </w:t>
      </w:r>
    </w:p>
    <w:p w:rsidR="00253D19" w:rsidRPr="00965518" w:rsidRDefault="00253D19" w:rsidP="00253D1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č. VB/S24/1842834</w:t>
      </w:r>
    </w:p>
    <w:p w:rsidR="00253D19" w:rsidRPr="00965518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Pr="00792585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Pr="00792585" w:rsidRDefault="00253D19" w:rsidP="00253D1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253D19" w:rsidRPr="00792585" w:rsidRDefault="00253D19" w:rsidP="00253D19">
      <w:pPr>
        <w:rPr>
          <w:rFonts w:asciiTheme="minorHAnsi" w:hAnsiTheme="minorHAnsi" w:cstheme="minorHAnsi"/>
        </w:rPr>
      </w:pPr>
    </w:p>
    <w:p w:rsidR="00253D19" w:rsidRPr="00792585" w:rsidRDefault="00253D19" w:rsidP="00253D19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253D19" w:rsidRPr="00792585" w:rsidRDefault="00253D19" w:rsidP="00253D19">
      <w:pPr>
        <w:ind w:left="708"/>
        <w:jc w:val="both"/>
        <w:rPr>
          <w:rFonts w:asciiTheme="minorHAnsi" w:hAnsiTheme="minorHAnsi" w:cstheme="minorHAnsi"/>
        </w:rPr>
      </w:pPr>
    </w:p>
    <w:p w:rsidR="00253D19" w:rsidRPr="0058338C" w:rsidRDefault="00253D19" w:rsidP="00253D19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uzavření Dodatku č. 1 ke smlouvě o uzavření budoucí smlouvy o zřízení věcného břemene č. VB/S24/1842834 s </w:t>
      </w:r>
      <w:proofErr w:type="spellStart"/>
      <w:r>
        <w:rPr>
          <w:rFonts w:asciiTheme="minorHAnsi" w:hAnsiTheme="minorHAnsi" w:cstheme="minorHAnsi"/>
        </w:rPr>
        <w:t>PREdistribuce</w:t>
      </w:r>
      <w:proofErr w:type="spellEnd"/>
      <w:r>
        <w:rPr>
          <w:rFonts w:asciiTheme="minorHAnsi" w:hAnsiTheme="minorHAnsi" w:cstheme="minorHAnsi"/>
        </w:rPr>
        <w:t xml:space="preserve"> a.s.  (</w:t>
      </w:r>
      <w:r w:rsidRPr="0058338C">
        <w:rPr>
          <w:rFonts w:asciiTheme="minorHAnsi" w:hAnsiTheme="minorHAnsi" w:cstheme="minorHAnsi"/>
          <w:i/>
        </w:rPr>
        <w:t>příloh</w:t>
      </w:r>
      <w:r>
        <w:rPr>
          <w:rFonts w:asciiTheme="minorHAnsi" w:hAnsiTheme="minorHAnsi" w:cstheme="minorHAnsi"/>
          <w:i/>
        </w:rPr>
        <w:t>a</w:t>
      </w:r>
      <w:r w:rsidRPr="0058338C">
        <w:rPr>
          <w:rFonts w:asciiTheme="minorHAnsi" w:hAnsiTheme="minorHAnsi" w:cstheme="minorHAnsi"/>
          <w:i/>
        </w:rPr>
        <w:t xml:space="preserve"> č. 1 tohoto usnesení)</w:t>
      </w:r>
      <w:r>
        <w:rPr>
          <w:rFonts w:asciiTheme="minorHAnsi" w:hAnsiTheme="minorHAnsi" w:cstheme="minorHAnsi"/>
          <w:i/>
        </w:rPr>
        <w:t>.</w:t>
      </w:r>
    </w:p>
    <w:p w:rsidR="00253D19" w:rsidRPr="00792585" w:rsidRDefault="00253D19" w:rsidP="00253D19">
      <w:pPr>
        <w:ind w:left="705"/>
        <w:jc w:val="both"/>
        <w:rPr>
          <w:rFonts w:asciiTheme="minorHAnsi" w:hAnsiTheme="minorHAnsi" w:cstheme="minorHAnsi"/>
          <w:bCs/>
        </w:rPr>
      </w:pPr>
    </w:p>
    <w:p w:rsidR="00253D19" w:rsidRPr="00792585" w:rsidRDefault="00253D19" w:rsidP="00253D19">
      <w:pPr>
        <w:rPr>
          <w:rFonts w:asciiTheme="minorHAnsi" w:hAnsiTheme="minorHAnsi" w:cstheme="minorHAnsi"/>
        </w:rPr>
      </w:pPr>
    </w:p>
    <w:p w:rsidR="00253D19" w:rsidRPr="00792585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Pr="00792585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Pr="00792585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Pr="00965518" w:rsidRDefault="00253D19" w:rsidP="00253D1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53D19" w:rsidRPr="00965518" w:rsidRDefault="00253D19" w:rsidP="00253D1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253D19" w:rsidRPr="00965518" w:rsidRDefault="00253D19" w:rsidP="00253D1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253D19" w:rsidRPr="00965518" w:rsidRDefault="00253D19" w:rsidP="00253D1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253D19" w:rsidRDefault="00253D19" w:rsidP="00253D19"/>
    <w:p w:rsidR="00253D19" w:rsidRDefault="00253D19" w:rsidP="00253D19"/>
    <w:p w:rsidR="00253D19" w:rsidRDefault="00253D19" w:rsidP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/>
    <w:p w:rsidR="00253D19" w:rsidRDefault="00253D19" w:rsidP="00253D1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53D19" w:rsidRPr="00965518" w:rsidRDefault="00253D19" w:rsidP="00253D1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53D19" w:rsidRPr="00965518" w:rsidRDefault="00253D19" w:rsidP="00253D1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53D19" w:rsidRPr="00965518" w:rsidRDefault="00253D19" w:rsidP="00253D19">
      <w:pPr>
        <w:pStyle w:val="Nzev"/>
        <w:rPr>
          <w:rFonts w:asciiTheme="minorHAnsi" w:hAnsiTheme="minorHAnsi" w:cstheme="minorHAnsi"/>
        </w:rPr>
      </w:pPr>
    </w:p>
    <w:p w:rsidR="00253D19" w:rsidRPr="00965518" w:rsidRDefault="00253D19" w:rsidP="00253D1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253D19" w:rsidRPr="00965518" w:rsidRDefault="00253D19" w:rsidP="00253D1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253D19" w:rsidRPr="00965518" w:rsidRDefault="00253D19" w:rsidP="00253D1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</w:t>
      </w:r>
    </w:p>
    <w:p w:rsidR="00253D19" w:rsidRPr="00965518" w:rsidRDefault="00253D19" w:rsidP="00253D1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21.8.2019</w:t>
      </w:r>
    </w:p>
    <w:p w:rsidR="00253D19" w:rsidRPr="00965518" w:rsidRDefault="00253D19" w:rsidP="00253D1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prodloužení doby výpůjčky nebytových prostor v objektu čp. 50 v ul. K Učilišti rodinnému centru KLUBIŠTĚ </w:t>
      </w:r>
      <w:proofErr w:type="spellStart"/>
      <w:r>
        <w:rPr>
          <w:rFonts w:asciiTheme="minorHAnsi" w:hAnsiTheme="minorHAnsi" w:cstheme="minorHAnsi"/>
          <w:u w:val="single"/>
        </w:rPr>
        <w:t>z.s</w:t>
      </w:r>
      <w:proofErr w:type="spellEnd"/>
      <w:r>
        <w:rPr>
          <w:rFonts w:asciiTheme="minorHAnsi" w:hAnsiTheme="minorHAnsi" w:cstheme="minorHAnsi"/>
          <w:u w:val="single"/>
        </w:rPr>
        <w:t xml:space="preserve">. </w:t>
      </w:r>
    </w:p>
    <w:p w:rsidR="00253D19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Pr="00792585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Pr="00792585" w:rsidRDefault="00253D19" w:rsidP="00253D1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253D19" w:rsidRPr="00792585" w:rsidRDefault="00253D19" w:rsidP="00253D19">
      <w:pPr>
        <w:rPr>
          <w:rFonts w:asciiTheme="minorHAnsi" w:hAnsiTheme="minorHAnsi" w:cstheme="minorHAnsi"/>
        </w:rPr>
      </w:pPr>
    </w:p>
    <w:p w:rsidR="00253D19" w:rsidRPr="00D466EB" w:rsidRDefault="00253D19" w:rsidP="00253D19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53D19" w:rsidRPr="00F82BE3" w:rsidRDefault="00253D19" w:rsidP="00253D1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b/>
          <w:bCs/>
          <w:sz w:val="22"/>
          <w:szCs w:val="22"/>
        </w:rPr>
        <w:t xml:space="preserve">v y h l a š u j e </w:t>
      </w:r>
    </w:p>
    <w:p w:rsidR="00253D19" w:rsidRPr="00F82BE3" w:rsidRDefault="00253D19" w:rsidP="00253D1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53D19" w:rsidRPr="00F82BE3" w:rsidRDefault="00253D19" w:rsidP="00253D19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2BE3">
        <w:rPr>
          <w:rFonts w:asciiTheme="minorHAnsi" w:hAnsiTheme="minorHAnsi" w:cstheme="minorHAnsi"/>
          <w:bCs/>
          <w:sz w:val="22"/>
          <w:szCs w:val="22"/>
        </w:rPr>
        <w:t xml:space="preserve">záměr prodloužení doby </w:t>
      </w:r>
      <w:r>
        <w:rPr>
          <w:rFonts w:asciiTheme="minorHAnsi" w:hAnsiTheme="minorHAnsi" w:cstheme="minorHAnsi"/>
          <w:bCs/>
          <w:sz w:val="22"/>
          <w:szCs w:val="22"/>
        </w:rPr>
        <w:t>výpůjčky tří místností v objektu čp. 50 v ul. K Učilišti včetně zázemí rodinnému centru KLUBIŠTĚ z. s.</w:t>
      </w:r>
      <w:r w:rsidR="00AB7707">
        <w:rPr>
          <w:rFonts w:asciiTheme="minorHAnsi" w:hAnsiTheme="minorHAnsi" w:cstheme="minorHAnsi"/>
          <w:bCs/>
          <w:sz w:val="22"/>
          <w:szCs w:val="22"/>
        </w:rPr>
        <w:t xml:space="preserve"> za účelem provozování herny, vzdělávacích kroužků pro děti a dalších aktivit pro maminky s dětmi</w:t>
      </w:r>
      <w:r>
        <w:rPr>
          <w:rFonts w:asciiTheme="minorHAnsi" w:hAnsiTheme="minorHAnsi" w:cstheme="minorHAnsi"/>
          <w:bCs/>
          <w:sz w:val="22"/>
          <w:szCs w:val="22"/>
        </w:rPr>
        <w:t xml:space="preserve"> do 31.12.2022;</w:t>
      </w:r>
    </w:p>
    <w:p w:rsidR="00253D19" w:rsidRPr="00F82BE3" w:rsidRDefault="00253D19" w:rsidP="00253D19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53D19" w:rsidRPr="00F82BE3" w:rsidRDefault="00253D19" w:rsidP="00253D1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:rsidR="00253D19" w:rsidRPr="00F82BE3" w:rsidRDefault="00253D19" w:rsidP="00253D19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253D19" w:rsidRPr="00F82BE3" w:rsidRDefault="00253D19" w:rsidP="00253D1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ab/>
        <w:t>tajemnici ÚMČ zveřejnit záměr dle bodu 1 tohoto usnesení v souladu s </w:t>
      </w:r>
      <w:proofErr w:type="spellStart"/>
      <w:r w:rsidRPr="00F82BE3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F82BE3">
        <w:rPr>
          <w:rFonts w:asciiTheme="minorHAnsi" w:hAnsiTheme="minorHAnsi" w:cstheme="minorHAnsi"/>
          <w:iCs/>
          <w:sz w:val="22"/>
          <w:szCs w:val="22"/>
        </w:rPr>
        <w:t xml:space="preserve">. § 36 </w:t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  <w:t>zákona č. 131/2000 Sb., o hlavním městě Praze ve znění pozdějších předpisů.</w:t>
      </w:r>
    </w:p>
    <w:p w:rsidR="00253D19" w:rsidRPr="00F82BE3" w:rsidRDefault="00253D19" w:rsidP="00253D19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F82BE3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B7707">
        <w:rPr>
          <w:rFonts w:asciiTheme="minorHAnsi" w:hAnsiTheme="minorHAnsi" w:cstheme="minorHAnsi"/>
          <w:iCs/>
          <w:sz w:val="22"/>
          <w:szCs w:val="22"/>
        </w:rPr>
        <w:t>10.9</w:t>
      </w:r>
      <w:r>
        <w:rPr>
          <w:rFonts w:asciiTheme="minorHAnsi" w:hAnsiTheme="minorHAnsi" w:cstheme="minorHAnsi"/>
          <w:iCs/>
          <w:sz w:val="22"/>
          <w:szCs w:val="22"/>
        </w:rPr>
        <w:t>.2019</w:t>
      </w:r>
    </w:p>
    <w:p w:rsidR="00253D19" w:rsidRPr="00034372" w:rsidRDefault="00253D19" w:rsidP="00253D1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53D19" w:rsidRPr="00034372" w:rsidRDefault="00253D19" w:rsidP="00253D1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53D19" w:rsidRPr="00792585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Pr="00792585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Default="00253D19" w:rsidP="00253D19">
      <w:pPr>
        <w:jc w:val="both"/>
        <w:rPr>
          <w:rFonts w:asciiTheme="minorHAnsi" w:hAnsiTheme="minorHAnsi" w:cstheme="minorHAnsi"/>
        </w:rPr>
      </w:pPr>
    </w:p>
    <w:p w:rsidR="00253D19" w:rsidRPr="00965518" w:rsidRDefault="00253D19" w:rsidP="00253D1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53D19" w:rsidRPr="00965518" w:rsidRDefault="00253D19" w:rsidP="00253D1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253D19" w:rsidRPr="00965518" w:rsidRDefault="00253D19" w:rsidP="00253D1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253D19" w:rsidRPr="00965518" w:rsidRDefault="00253D19" w:rsidP="00253D1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253D19" w:rsidRDefault="00253D19" w:rsidP="00253D19"/>
    <w:p w:rsidR="00253D19" w:rsidRDefault="00253D19" w:rsidP="00253D19"/>
    <w:p w:rsidR="00253D19" w:rsidRDefault="00253D19" w:rsidP="00253D19"/>
    <w:p w:rsidR="00253D19" w:rsidRDefault="00253D19" w:rsidP="00253D19"/>
    <w:p w:rsidR="00253D19" w:rsidRDefault="00253D19" w:rsidP="00253D19"/>
    <w:p w:rsidR="00253D19" w:rsidRDefault="00253D19" w:rsidP="00253D19"/>
    <w:p w:rsidR="00253D19" w:rsidRDefault="00253D19" w:rsidP="00253D19"/>
    <w:p w:rsidR="00253D19" w:rsidRDefault="00253D19" w:rsidP="00253D19"/>
    <w:p w:rsidR="00335669" w:rsidRDefault="00335669" w:rsidP="00253D19"/>
    <w:p w:rsidR="00335669" w:rsidRDefault="00335669" w:rsidP="00253D19"/>
    <w:p w:rsidR="00335669" w:rsidRDefault="00335669" w:rsidP="00253D19"/>
    <w:p w:rsidR="00335669" w:rsidRDefault="00335669" w:rsidP="0033566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35669" w:rsidRPr="00965518" w:rsidRDefault="00335669" w:rsidP="0033566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35669" w:rsidRPr="00965518" w:rsidRDefault="00335669" w:rsidP="0033566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35669" w:rsidRPr="00965518" w:rsidRDefault="00335669" w:rsidP="00335669">
      <w:pPr>
        <w:pStyle w:val="Nzev"/>
        <w:rPr>
          <w:rFonts w:asciiTheme="minorHAnsi" w:hAnsiTheme="minorHAnsi" w:cstheme="minorHAnsi"/>
        </w:rPr>
      </w:pPr>
    </w:p>
    <w:p w:rsidR="00335669" w:rsidRPr="00965518" w:rsidRDefault="00335669" w:rsidP="0033566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335669" w:rsidRPr="00965518" w:rsidRDefault="00335669" w:rsidP="0033566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335669" w:rsidRPr="00965518" w:rsidRDefault="00335669" w:rsidP="0033566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XI</w:t>
      </w:r>
    </w:p>
    <w:p w:rsidR="00335669" w:rsidRPr="00965518" w:rsidRDefault="00335669" w:rsidP="0033566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21.8.2019</w:t>
      </w:r>
    </w:p>
    <w:p w:rsidR="00335669" w:rsidRDefault="00335669" w:rsidP="00335669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uzavření budoucí smlouvy o zřízení věcného břemene</w:t>
      </w:r>
    </w:p>
    <w:p w:rsidR="00335669" w:rsidRPr="00965518" w:rsidRDefault="00335669" w:rsidP="0033566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na přeložku STL plynovodní přípojky v ul. K Učilišti</w:t>
      </w:r>
    </w:p>
    <w:p w:rsidR="00335669" w:rsidRPr="00965518" w:rsidRDefault="00335669" w:rsidP="00335669">
      <w:pPr>
        <w:jc w:val="both"/>
        <w:rPr>
          <w:rFonts w:asciiTheme="minorHAnsi" w:hAnsiTheme="minorHAnsi" w:cstheme="minorHAnsi"/>
        </w:rPr>
      </w:pPr>
    </w:p>
    <w:p w:rsidR="00335669" w:rsidRDefault="00335669" w:rsidP="00335669">
      <w:pPr>
        <w:jc w:val="both"/>
        <w:rPr>
          <w:rFonts w:asciiTheme="minorHAnsi" w:hAnsiTheme="minorHAnsi" w:cstheme="minorHAnsi"/>
        </w:rPr>
      </w:pPr>
    </w:p>
    <w:p w:rsidR="00335669" w:rsidRDefault="00335669" w:rsidP="00335669">
      <w:pPr>
        <w:jc w:val="both"/>
        <w:rPr>
          <w:rFonts w:asciiTheme="minorHAnsi" w:hAnsiTheme="minorHAnsi" w:cstheme="minorHAnsi"/>
        </w:rPr>
      </w:pPr>
    </w:p>
    <w:p w:rsidR="00335669" w:rsidRPr="00792585" w:rsidRDefault="00335669" w:rsidP="00335669">
      <w:pPr>
        <w:jc w:val="both"/>
        <w:rPr>
          <w:rFonts w:asciiTheme="minorHAnsi" w:hAnsiTheme="minorHAnsi" w:cstheme="minorHAnsi"/>
        </w:rPr>
      </w:pPr>
    </w:p>
    <w:p w:rsidR="00335669" w:rsidRPr="00792585" w:rsidRDefault="00335669" w:rsidP="0033566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335669" w:rsidRPr="00792585" w:rsidRDefault="00335669" w:rsidP="00335669">
      <w:pPr>
        <w:rPr>
          <w:rFonts w:asciiTheme="minorHAnsi" w:hAnsiTheme="minorHAnsi" w:cstheme="minorHAnsi"/>
        </w:rPr>
      </w:pPr>
    </w:p>
    <w:p w:rsidR="00335669" w:rsidRPr="00792585" w:rsidRDefault="00335669" w:rsidP="00335669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335669" w:rsidRPr="00792585" w:rsidRDefault="00335669" w:rsidP="00335669">
      <w:pPr>
        <w:ind w:left="708"/>
        <w:jc w:val="both"/>
        <w:rPr>
          <w:rFonts w:asciiTheme="minorHAnsi" w:hAnsiTheme="minorHAnsi" w:cstheme="minorHAnsi"/>
        </w:rPr>
      </w:pPr>
    </w:p>
    <w:p w:rsidR="00335669" w:rsidRPr="0058338C" w:rsidRDefault="00335669" w:rsidP="00335669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uzavření budoucí smlouvy o zřízení věcného břemene </w:t>
      </w:r>
      <w:r w:rsidR="00181F7C">
        <w:rPr>
          <w:rFonts w:asciiTheme="minorHAnsi" w:hAnsiTheme="minorHAnsi" w:cstheme="minorHAnsi"/>
        </w:rPr>
        <w:t xml:space="preserve">na přeložku STL plynovodní přípojky v ul. K </w:t>
      </w:r>
      <w:proofErr w:type="gramStart"/>
      <w:r w:rsidR="00181F7C">
        <w:rPr>
          <w:rFonts w:asciiTheme="minorHAnsi" w:hAnsiTheme="minorHAnsi" w:cstheme="minorHAnsi"/>
        </w:rPr>
        <w:t>Učilišti</w:t>
      </w:r>
      <w:r>
        <w:rPr>
          <w:rFonts w:asciiTheme="minorHAnsi" w:hAnsiTheme="minorHAnsi" w:cstheme="minorHAnsi"/>
        </w:rPr>
        <w:t xml:space="preserve">  (</w:t>
      </w:r>
      <w:proofErr w:type="gramEnd"/>
      <w:r w:rsidRPr="0058338C">
        <w:rPr>
          <w:rFonts w:asciiTheme="minorHAnsi" w:hAnsiTheme="minorHAnsi" w:cstheme="minorHAnsi"/>
          <w:i/>
        </w:rPr>
        <w:t>příloh</w:t>
      </w:r>
      <w:r>
        <w:rPr>
          <w:rFonts w:asciiTheme="minorHAnsi" w:hAnsiTheme="minorHAnsi" w:cstheme="minorHAnsi"/>
          <w:i/>
        </w:rPr>
        <w:t>a</w:t>
      </w:r>
      <w:r w:rsidRPr="0058338C">
        <w:rPr>
          <w:rFonts w:asciiTheme="minorHAnsi" w:hAnsiTheme="minorHAnsi" w:cstheme="minorHAnsi"/>
          <w:i/>
        </w:rPr>
        <w:t xml:space="preserve"> č. 1 tohoto usnesení)</w:t>
      </w:r>
      <w:r>
        <w:rPr>
          <w:rFonts w:asciiTheme="minorHAnsi" w:hAnsiTheme="minorHAnsi" w:cstheme="minorHAnsi"/>
          <w:i/>
        </w:rPr>
        <w:t>.</w:t>
      </w:r>
    </w:p>
    <w:p w:rsidR="00335669" w:rsidRPr="00792585" w:rsidRDefault="00335669" w:rsidP="00335669">
      <w:pPr>
        <w:ind w:left="705"/>
        <w:jc w:val="both"/>
        <w:rPr>
          <w:rFonts w:asciiTheme="minorHAnsi" w:hAnsiTheme="minorHAnsi" w:cstheme="minorHAnsi"/>
          <w:bCs/>
        </w:rPr>
      </w:pPr>
    </w:p>
    <w:p w:rsidR="00335669" w:rsidRPr="00792585" w:rsidRDefault="00335669" w:rsidP="00335669">
      <w:pPr>
        <w:rPr>
          <w:rFonts w:asciiTheme="minorHAnsi" w:hAnsiTheme="minorHAnsi" w:cstheme="minorHAnsi"/>
        </w:rPr>
      </w:pPr>
    </w:p>
    <w:p w:rsidR="00335669" w:rsidRPr="00792585" w:rsidRDefault="00335669" w:rsidP="00335669">
      <w:pPr>
        <w:jc w:val="both"/>
        <w:rPr>
          <w:rFonts w:asciiTheme="minorHAnsi" w:hAnsiTheme="minorHAnsi" w:cstheme="minorHAnsi"/>
        </w:rPr>
      </w:pPr>
    </w:p>
    <w:p w:rsidR="00335669" w:rsidRPr="00792585" w:rsidRDefault="00335669" w:rsidP="00335669">
      <w:pPr>
        <w:jc w:val="both"/>
        <w:rPr>
          <w:rFonts w:asciiTheme="minorHAnsi" w:hAnsiTheme="minorHAnsi" w:cstheme="minorHAnsi"/>
        </w:rPr>
      </w:pPr>
    </w:p>
    <w:p w:rsidR="00335669" w:rsidRDefault="00335669" w:rsidP="00335669">
      <w:pPr>
        <w:jc w:val="both"/>
        <w:rPr>
          <w:rFonts w:asciiTheme="minorHAnsi" w:hAnsiTheme="minorHAnsi" w:cstheme="minorHAnsi"/>
        </w:rPr>
      </w:pPr>
    </w:p>
    <w:p w:rsidR="00335669" w:rsidRPr="00792585" w:rsidRDefault="00335669" w:rsidP="00335669">
      <w:pPr>
        <w:jc w:val="both"/>
        <w:rPr>
          <w:rFonts w:asciiTheme="minorHAnsi" w:hAnsiTheme="minorHAnsi" w:cstheme="minorHAnsi"/>
        </w:rPr>
      </w:pPr>
    </w:p>
    <w:p w:rsidR="00335669" w:rsidRPr="00965518" w:rsidRDefault="00335669" w:rsidP="0033566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35669" w:rsidRPr="00965518" w:rsidRDefault="00335669" w:rsidP="0033566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35669" w:rsidRPr="00965518" w:rsidRDefault="00335669" w:rsidP="0033566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35669" w:rsidRPr="00965518" w:rsidRDefault="00335669" w:rsidP="0033566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35669" w:rsidRDefault="00335669" w:rsidP="00253D19"/>
    <w:p w:rsidR="00253D19" w:rsidRDefault="00253D19" w:rsidP="00253D19"/>
    <w:p w:rsidR="00253D19" w:rsidRDefault="00253D19">
      <w:bookmarkStart w:id="0" w:name="_GoBack"/>
      <w:bookmarkEnd w:id="0"/>
    </w:p>
    <w:sectPr w:rsidR="0025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7AF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3E55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22372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B156E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05420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A48D2"/>
    <w:multiLevelType w:val="hybridMultilevel"/>
    <w:tmpl w:val="CE6A4CAC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75060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66"/>
    <w:rsid w:val="0005016D"/>
    <w:rsid w:val="00181F7C"/>
    <w:rsid w:val="00253D19"/>
    <w:rsid w:val="00265F32"/>
    <w:rsid w:val="002D281D"/>
    <w:rsid w:val="00324D80"/>
    <w:rsid w:val="00335669"/>
    <w:rsid w:val="00353FE8"/>
    <w:rsid w:val="003C3244"/>
    <w:rsid w:val="00436C6B"/>
    <w:rsid w:val="005D11A4"/>
    <w:rsid w:val="00613066"/>
    <w:rsid w:val="006A3EA9"/>
    <w:rsid w:val="006F1347"/>
    <w:rsid w:val="009019B2"/>
    <w:rsid w:val="009F3001"/>
    <w:rsid w:val="00A13C9B"/>
    <w:rsid w:val="00A23620"/>
    <w:rsid w:val="00A90204"/>
    <w:rsid w:val="00AB7707"/>
    <w:rsid w:val="00BC1FAA"/>
    <w:rsid w:val="00CF4A39"/>
    <w:rsid w:val="00ED5054"/>
    <w:rsid w:val="00F91F11"/>
    <w:rsid w:val="00FD024D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622B"/>
  <w15:chartTrackingRefBased/>
  <w15:docId w15:val="{49D48DF1-FB0E-48B2-9EDE-ABEE31BD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3066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30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13066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613066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13066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6130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1525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22</cp:revision>
  <cp:lastPrinted>2019-09-09T09:54:00Z</cp:lastPrinted>
  <dcterms:created xsi:type="dcterms:W3CDTF">2019-08-19T15:38:00Z</dcterms:created>
  <dcterms:modified xsi:type="dcterms:W3CDTF">2019-09-26T09:06:00Z</dcterms:modified>
</cp:coreProperties>
</file>