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13FF" w14:textId="77777777" w:rsidR="0069539A" w:rsidRDefault="0069539A" w:rsidP="0069539A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D65DDB3" w14:textId="77777777" w:rsidR="0069539A" w:rsidRDefault="0069539A" w:rsidP="0069539A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77F7017A" w14:textId="5D6DA5DB" w:rsidR="0069539A" w:rsidRPr="00C7592D" w:rsidRDefault="0069539A" w:rsidP="0069539A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25</w:t>
      </w:r>
      <w:r w:rsidRPr="00C7592D">
        <w:rPr>
          <w:rFonts w:ascii="Calibri" w:hAnsi="Calibri" w:cs="Calibri"/>
          <w:b/>
        </w:rPr>
        <w:t>. zasedání  Zastupitelstva městské části Praha – Štěrboholy</w:t>
      </w:r>
    </w:p>
    <w:p w14:paraId="5A00A36C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Místo konání:</w:t>
      </w:r>
      <w:r w:rsidRPr="00C7592D">
        <w:rPr>
          <w:rFonts w:ascii="Calibri" w:hAnsi="Calibri" w:cs="Calibri"/>
        </w:rPr>
        <w:t xml:space="preserve">   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658A5B0C" w14:textId="31C1F312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Datum konání:</w:t>
      </w:r>
      <w:r w:rsidRPr="00C7592D">
        <w:rPr>
          <w:rFonts w:ascii="Calibri" w:hAnsi="Calibri" w:cs="Calibri"/>
        </w:rPr>
        <w:t xml:space="preserve">       </w:t>
      </w:r>
      <w:r w:rsidRPr="00C7592D">
        <w:rPr>
          <w:rFonts w:ascii="Calibri" w:hAnsi="Calibri" w:cs="Calibri"/>
        </w:rPr>
        <w:tab/>
      </w:r>
      <w:r w:rsidR="00E6077E">
        <w:rPr>
          <w:rFonts w:ascii="Calibri" w:hAnsi="Calibri" w:cs="Calibri"/>
        </w:rPr>
        <w:t>29.1.2025</w:t>
      </w:r>
    </w:p>
    <w:p w14:paraId="07D3BC05" w14:textId="6534DB27" w:rsidR="0069539A" w:rsidRDefault="0069539A" w:rsidP="0069539A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>Jan Čikara, Ing. Jan Lapka,</w:t>
      </w:r>
      <w:r>
        <w:rPr>
          <w:rFonts w:ascii="Calibri" w:hAnsi="Calibri" w:cs="Calibri"/>
        </w:rPr>
        <w:t xml:space="preserve"> Ing. Milan Listopad,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Jindřich Oplíštil, Lenka Svobodová, František Ševít, Lukáš Vytiska</w:t>
      </w:r>
    </w:p>
    <w:p w14:paraId="60E0CB6E" w14:textId="3F27ECA6" w:rsidR="0069539A" w:rsidRDefault="0069539A" w:rsidP="0069539A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</w:t>
      </w:r>
      <w:r w:rsidR="00471AF9">
        <w:rPr>
          <w:rFonts w:ascii="Calibri" w:hAnsi="Calibri" w:cs="Calibri"/>
          <w:b/>
          <w:bCs/>
        </w:rPr>
        <w:t>i</w:t>
      </w:r>
      <w:r w:rsidRPr="00DD248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71AF9">
        <w:rPr>
          <w:rFonts w:ascii="Calibri" w:hAnsi="Calibri" w:cs="Calibri"/>
        </w:rPr>
        <w:t xml:space="preserve">Lucie Borská, </w:t>
      </w:r>
      <w:r>
        <w:rPr>
          <w:rFonts w:ascii="Calibri" w:hAnsi="Calibri" w:cs="Calibri"/>
        </w:rPr>
        <w:t>Bc. Aleš Povr</w:t>
      </w:r>
    </w:p>
    <w:p w14:paraId="238330DA" w14:textId="4916ED6E" w:rsidR="005244EF" w:rsidRDefault="00B857D3" w:rsidP="0069539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Dále přítomni zástupci firmy AMEDIS, spol. s r.o.</w:t>
      </w:r>
    </w:p>
    <w:p w14:paraId="2AE91CF8" w14:textId="77777777" w:rsidR="0069539A" w:rsidRPr="00C7592D" w:rsidRDefault="0069539A" w:rsidP="0069539A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4C09200C" w14:textId="77777777" w:rsidR="0069539A" w:rsidRDefault="0069539A" w:rsidP="0069539A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</w:p>
    <w:p w14:paraId="151F50EB" w14:textId="034B7975" w:rsidR="0069539A" w:rsidRPr="00C7592D" w:rsidRDefault="0069539A" w:rsidP="0069539A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Zasedání bylo zahájeno v 18.00  hod.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25</w:t>
      </w:r>
      <w:r w:rsidRPr="00C7592D">
        <w:rPr>
          <w:rFonts w:ascii="Calibri" w:hAnsi="Calibri" w:cs="Calibri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6D6FF1B4" w14:textId="77777777" w:rsidR="0069539A" w:rsidRDefault="0069539A" w:rsidP="0069539A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ab/>
      </w:r>
    </w:p>
    <w:p w14:paraId="7A987847" w14:textId="003ED4FD" w:rsidR="0069539A" w:rsidRPr="00C7592D" w:rsidRDefault="0069539A" w:rsidP="0069539A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25</w:t>
      </w:r>
      <w:r w:rsidRPr="00C7592D">
        <w:rPr>
          <w:rFonts w:ascii="Calibri" w:hAnsi="Calibri" w:cs="Calibri"/>
        </w:rPr>
        <w:t xml:space="preserve">. zasedání byli na návrh p. </w:t>
      </w:r>
      <w:r>
        <w:rPr>
          <w:rFonts w:ascii="Calibri" w:hAnsi="Calibri" w:cs="Calibri"/>
        </w:rPr>
        <w:t>Ševíta</w:t>
      </w:r>
      <w:r w:rsidRPr="00C7592D">
        <w:rPr>
          <w:rFonts w:ascii="Calibri" w:hAnsi="Calibri" w:cs="Calibri"/>
        </w:rPr>
        <w:t xml:space="preserve"> hlasováním (</w:t>
      </w:r>
      <w:r w:rsidR="00E131C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schváleni  </w:t>
      </w:r>
      <w:r>
        <w:rPr>
          <w:rFonts w:ascii="Calibri" w:hAnsi="Calibri" w:cs="Calibri"/>
        </w:rPr>
        <w:t>p. Čikara   a p. Lapka.</w:t>
      </w:r>
    </w:p>
    <w:p w14:paraId="464B3F97" w14:textId="77777777" w:rsidR="0069539A" w:rsidRDefault="0069539A" w:rsidP="0069539A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</w:p>
    <w:p w14:paraId="4FD3712D" w14:textId="69F6140C" w:rsidR="0069539A" w:rsidRPr="00C7592D" w:rsidRDefault="0069539A" w:rsidP="0069539A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25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E131C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 w:rsidR="00E6077E">
        <w:rPr>
          <w:rFonts w:ascii="Calibri" w:hAnsi="Calibri" w:cs="Calibri"/>
        </w:rPr>
        <w:t xml:space="preserve">pí </w:t>
      </w:r>
      <w:r>
        <w:rPr>
          <w:rFonts w:ascii="Calibri" w:hAnsi="Calibri" w:cs="Calibri"/>
        </w:rPr>
        <w:t>Svobodová</w:t>
      </w:r>
      <w:r w:rsidR="00E131CB">
        <w:rPr>
          <w:rFonts w:ascii="Calibri" w:hAnsi="Calibri" w:cs="Calibri"/>
        </w:rPr>
        <w:t>, p. Listopad</w:t>
      </w:r>
      <w:r>
        <w:rPr>
          <w:rFonts w:ascii="Calibri" w:hAnsi="Calibri" w:cs="Calibri"/>
        </w:rPr>
        <w:t xml:space="preserve"> a p. Oplíštil. </w:t>
      </w:r>
    </w:p>
    <w:p w14:paraId="7DA9A5B5" w14:textId="77777777" w:rsidR="0069539A" w:rsidRDefault="0069539A" w:rsidP="0069539A">
      <w:pPr>
        <w:pStyle w:val="Bezmezer"/>
        <w:ind w:firstLine="708"/>
        <w:jc w:val="both"/>
        <w:rPr>
          <w:rFonts w:ascii="Calibri" w:hAnsi="Calibri" w:cs="Calibri"/>
          <w:bCs/>
        </w:rPr>
      </w:pPr>
    </w:p>
    <w:p w14:paraId="70471334" w14:textId="77777777" w:rsidR="0069539A" w:rsidRPr="00C7592D" w:rsidRDefault="0069539A" w:rsidP="0069539A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Čikarou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1B894DE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513406E7" w14:textId="5B66702D" w:rsidR="0069539A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8F6133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25.</w:t>
      </w:r>
      <w:r w:rsidRPr="00C7592D">
        <w:rPr>
          <w:rFonts w:ascii="Calibri" w:hAnsi="Calibri" w:cs="Calibri"/>
        </w:rPr>
        <w:t xml:space="preserve"> zasedání:</w:t>
      </w:r>
    </w:p>
    <w:p w14:paraId="3AF480EB" w14:textId="77777777" w:rsidR="00FB491A" w:rsidRPr="00B8441C" w:rsidRDefault="00FB491A" w:rsidP="00FB491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102975B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 xml:space="preserve">Hospodaření městské části Praha – Štěrboholy </w:t>
      </w:r>
    </w:p>
    <w:p w14:paraId="6B754BAF" w14:textId="77777777" w:rsidR="00FB491A" w:rsidRPr="00103C29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Návrh plánu finančních kontrol na rok 202</w:t>
      </w:r>
      <w:r>
        <w:rPr>
          <w:rFonts w:ascii="Calibri" w:hAnsi="Calibri" w:cs="Calibri"/>
          <w:b/>
        </w:rPr>
        <w:t>5</w:t>
      </w:r>
    </w:p>
    <w:p w14:paraId="0DE5594F" w14:textId="77777777" w:rsidR="00FB491A" w:rsidRPr="00B947BA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B947BA">
        <w:rPr>
          <w:rFonts w:ascii="Calibri" w:hAnsi="Calibri" w:cs="Calibri"/>
          <w:b/>
        </w:rPr>
        <w:t>Žádost ZŠ Štěrboholy o poskytnutí zálohy na provozní dotaci na rok 2025</w:t>
      </w:r>
    </w:p>
    <w:p w14:paraId="329FF25C" w14:textId="77777777" w:rsidR="00FB491A" w:rsidRPr="00B947BA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B947BA">
        <w:rPr>
          <w:rFonts w:ascii="Calibri" w:hAnsi="Calibri" w:cs="Calibri"/>
          <w:b/>
        </w:rPr>
        <w:t>Žádost MŠ Štěrboholy o poskytnutí zálohy na provozní dotaci na rok 2025</w:t>
      </w:r>
    </w:p>
    <w:p w14:paraId="3D2171EA" w14:textId="77777777" w:rsidR="00FB491A" w:rsidRPr="007F13D7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7F13D7">
        <w:rPr>
          <w:rFonts w:ascii="Calibri" w:hAnsi="Calibri" w:cs="Calibri"/>
          <w:b/>
        </w:rPr>
        <w:t>Příloha č. 1 ke Zřizovací listině ZŠ Štěrboholy</w:t>
      </w:r>
    </w:p>
    <w:p w14:paraId="471BE437" w14:textId="77777777" w:rsidR="00FB491A" w:rsidRPr="007F13D7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7F13D7">
        <w:rPr>
          <w:rFonts w:ascii="Calibri" w:hAnsi="Calibri" w:cs="Calibri"/>
          <w:b/>
        </w:rPr>
        <w:t xml:space="preserve">Příloha č. 1 ke Zřizovací listině MŠ Štěrboholy </w:t>
      </w:r>
    </w:p>
    <w:p w14:paraId="140EF364" w14:textId="77777777" w:rsidR="00FB491A" w:rsidRPr="007F13D7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7F13D7">
        <w:rPr>
          <w:rFonts w:ascii="Calibri" w:hAnsi="Calibri" w:cs="Calibri"/>
          <w:b/>
        </w:rPr>
        <w:t>Odpisový plán majetku ZŠ Štěrboholy na rok 2025</w:t>
      </w:r>
    </w:p>
    <w:p w14:paraId="1C9BFBE7" w14:textId="77777777" w:rsidR="00FB491A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Žádost o poskytnutí finančního daru z rozpočtu městské části</w:t>
      </w:r>
    </w:p>
    <w:p w14:paraId="271B85B7" w14:textId="77777777" w:rsidR="00FB491A" w:rsidRDefault="00FB491A" w:rsidP="00FB491A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Návrh na podání žádostí o poskytnutí dotací z rozpočtu hl. m. Prahy na rok 2025 z investiční rezervy pro městské části</w:t>
      </w:r>
    </w:p>
    <w:p w14:paraId="65E58B2E" w14:textId="77777777" w:rsidR="00FB491A" w:rsidRPr="00C40C09" w:rsidRDefault="00FB491A" w:rsidP="00FB491A">
      <w:pPr>
        <w:spacing w:after="0" w:line="240" w:lineRule="auto"/>
        <w:ind w:left="1260"/>
        <w:jc w:val="both"/>
        <w:rPr>
          <w:rFonts w:ascii="Calibri" w:hAnsi="Calibri" w:cs="Calibri"/>
          <w:b/>
        </w:rPr>
      </w:pPr>
    </w:p>
    <w:p w14:paraId="32194B6A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Majetkoprávní otázky</w:t>
      </w:r>
    </w:p>
    <w:p w14:paraId="0F6EE3F9" w14:textId="77777777" w:rsidR="00FB491A" w:rsidRPr="00103C29" w:rsidRDefault="00FB491A" w:rsidP="00FB491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Žádost o prodej pozemku parc.č. 163/14 a částí pozemku parc.č. 163/1 v k.ú. Štěrboholy</w:t>
      </w:r>
    </w:p>
    <w:p w14:paraId="2C2C7F5B" w14:textId="77777777" w:rsidR="00FB491A" w:rsidRDefault="00FB491A" w:rsidP="00FB491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Návrh smlouvy o zřízení věcného břemene k pozemku parc.č. 472/1 v k.ú. Štěrboholy</w:t>
      </w:r>
    </w:p>
    <w:p w14:paraId="421E8CDE" w14:textId="77777777" w:rsidR="00FB491A" w:rsidRPr="00103C29" w:rsidRDefault="00FB491A" w:rsidP="00FB491A">
      <w:pPr>
        <w:spacing w:after="0" w:line="240" w:lineRule="auto"/>
        <w:ind w:left="1260"/>
        <w:contextualSpacing/>
        <w:jc w:val="both"/>
        <w:rPr>
          <w:rFonts w:ascii="Calibri" w:hAnsi="Calibri" w:cs="Calibri"/>
          <w:b/>
        </w:rPr>
      </w:pPr>
    </w:p>
    <w:p w14:paraId="290EED14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Různé</w:t>
      </w:r>
    </w:p>
    <w:p w14:paraId="3CA9D63B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Diskuse</w:t>
      </w:r>
    </w:p>
    <w:p w14:paraId="5A8C7797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Usnesení</w:t>
      </w:r>
    </w:p>
    <w:p w14:paraId="59D4B3BF" w14:textId="77777777" w:rsidR="00FB491A" w:rsidRPr="00103C29" w:rsidRDefault="00FB491A" w:rsidP="00FB4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103C29">
        <w:rPr>
          <w:rFonts w:ascii="Calibri" w:hAnsi="Calibri" w:cs="Calibri"/>
          <w:b/>
        </w:rPr>
        <w:t>Závěr</w:t>
      </w:r>
    </w:p>
    <w:p w14:paraId="6DE3B1E3" w14:textId="77777777" w:rsidR="0069539A" w:rsidRPr="00A74592" w:rsidRDefault="0069539A" w:rsidP="0069539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532C375E" w14:textId="77777777" w:rsidR="0069539A" w:rsidRDefault="0069539A" w:rsidP="0069539A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C2BE59F" w14:textId="77777777" w:rsidR="0069539A" w:rsidRPr="00C7592D" w:rsidRDefault="0069539A" w:rsidP="0069539A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2B14DDA1" w14:textId="77777777" w:rsidR="0069539A" w:rsidRDefault="0069539A" w:rsidP="0069539A">
      <w:pPr>
        <w:pStyle w:val="Bezmezer"/>
        <w:rPr>
          <w:rFonts w:ascii="Calibri" w:hAnsi="Calibri" w:cs="Calibri"/>
          <w:b/>
          <w:bCs/>
          <w:u w:val="single"/>
        </w:rPr>
      </w:pPr>
    </w:p>
    <w:p w14:paraId="4150EE71" w14:textId="77777777" w:rsidR="006024C8" w:rsidRDefault="006024C8" w:rsidP="006953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bookmarkEnd w:id="0"/>
    <w:p w14:paraId="703F3599" w14:textId="77777777" w:rsidR="00927AF4" w:rsidRDefault="00927AF4" w:rsidP="0014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D0D6AE3" w14:textId="77777777" w:rsidR="006E0C13" w:rsidRDefault="006E0C13" w:rsidP="0014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8EC41F5" w14:textId="5B1AC53C" w:rsidR="001456CD" w:rsidRPr="00D55130" w:rsidRDefault="001456CD" w:rsidP="0014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1.1/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Pr="003841B6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plánu finančních kontrol na rok 202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5</w:t>
      </w:r>
    </w:p>
    <w:p w14:paraId="2AAB2DB2" w14:textId="184D46C7" w:rsidR="001456CD" w:rsidRPr="00D55130" w:rsidRDefault="001456CD" w:rsidP="001456C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241392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ZMČ schválilo 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návrh plánu finančních kontrol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bez připomínek.</w:t>
      </w:r>
    </w:p>
    <w:p w14:paraId="2198C7FE" w14:textId="77777777" w:rsidR="0069539A" w:rsidRPr="008B7912" w:rsidRDefault="0069539A" w:rsidP="0069539A">
      <w:pPr>
        <w:pStyle w:val="Bezmezer"/>
        <w:rPr>
          <w:rFonts w:ascii="Calibri" w:hAnsi="Calibri" w:cs="Calibri"/>
          <w:i/>
        </w:rPr>
      </w:pPr>
    </w:p>
    <w:p w14:paraId="546422F8" w14:textId="2285D41B" w:rsidR="001A082A" w:rsidRPr="003841B6" w:rsidRDefault="001A082A" w:rsidP="001A082A">
      <w:pPr>
        <w:pStyle w:val="Bezmezer"/>
        <w:rPr>
          <w:rFonts w:ascii="Calibri" w:hAnsi="Calibri" w:cs="Calibri"/>
          <w:b/>
          <w:bCs/>
          <w:u w:val="single"/>
        </w:rPr>
      </w:pPr>
      <w:r w:rsidRPr="003841B6">
        <w:rPr>
          <w:rFonts w:ascii="Calibri" w:hAnsi="Calibri" w:cs="Calibri"/>
          <w:b/>
          <w:bCs/>
          <w:u w:val="single"/>
        </w:rPr>
        <w:t>K bodu 1.2/</w:t>
      </w:r>
      <w:r w:rsidRPr="003841B6">
        <w:rPr>
          <w:rFonts w:ascii="Calibri" w:hAnsi="Calibri" w:cs="Calibri"/>
          <w:b/>
          <w:bCs/>
          <w:u w:val="single"/>
        </w:rPr>
        <w:tab/>
        <w:t xml:space="preserve"> Žádost ZŠ Štěrboholy o poskytnutí zálohy na provozní dotaci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209E541F" w14:textId="2469E19A" w:rsidR="001A082A" w:rsidRPr="003841B6" w:rsidRDefault="001A082A" w:rsidP="001A082A">
      <w:pPr>
        <w:pStyle w:val="Bezmezer"/>
        <w:rPr>
          <w:rFonts w:ascii="Calibri" w:hAnsi="Calibri" w:cs="Calibri"/>
          <w:i/>
        </w:rPr>
      </w:pPr>
      <w:r w:rsidRPr="003841B6">
        <w:rPr>
          <w:rFonts w:ascii="Calibri" w:hAnsi="Calibri" w:cs="Calibri"/>
          <w:iCs/>
        </w:rPr>
        <w:t>Hlasováním (</w:t>
      </w:r>
      <w:r w:rsidR="00241392">
        <w:rPr>
          <w:rFonts w:ascii="Calibri" w:hAnsi="Calibri" w:cs="Calibri"/>
          <w:iCs/>
        </w:rPr>
        <w:t>7</w:t>
      </w:r>
      <w:r w:rsidRPr="003841B6">
        <w:rPr>
          <w:rFonts w:ascii="Calibri" w:hAnsi="Calibri" w:cs="Calibri"/>
          <w:iCs/>
        </w:rPr>
        <w:t xml:space="preserve">,0,0) ZMČ schválilo žádost ZŠ o poskytnutí zálohy na provozní dotaci ve výši 170 tis. Kč se splatností v lednu t.r. </w:t>
      </w:r>
    </w:p>
    <w:p w14:paraId="750DDC6F" w14:textId="77777777" w:rsidR="001A082A" w:rsidRDefault="001A082A" w:rsidP="001A082A">
      <w:pPr>
        <w:pStyle w:val="Bezmezer"/>
        <w:rPr>
          <w:rFonts w:ascii="Calibri" w:hAnsi="Calibri" w:cs="Calibri"/>
        </w:rPr>
      </w:pPr>
    </w:p>
    <w:p w14:paraId="2FCE90DA" w14:textId="4BA90695" w:rsidR="001A082A" w:rsidRPr="003841B6" w:rsidRDefault="001A082A" w:rsidP="001A082A">
      <w:pPr>
        <w:pStyle w:val="Bezmezer"/>
        <w:rPr>
          <w:rFonts w:ascii="Calibri" w:hAnsi="Calibri" w:cs="Calibri"/>
          <w:b/>
          <w:bCs/>
          <w:u w:val="single"/>
        </w:rPr>
      </w:pPr>
      <w:r w:rsidRPr="003841B6">
        <w:rPr>
          <w:rFonts w:ascii="Calibri" w:hAnsi="Calibri" w:cs="Calibri"/>
          <w:b/>
          <w:bCs/>
          <w:u w:val="single"/>
        </w:rPr>
        <w:t>K bodu 1.3/</w:t>
      </w:r>
      <w:r w:rsidRPr="003841B6">
        <w:rPr>
          <w:rFonts w:ascii="Calibri" w:hAnsi="Calibri" w:cs="Calibri"/>
          <w:b/>
          <w:bCs/>
          <w:u w:val="single"/>
        </w:rPr>
        <w:tab/>
        <w:t xml:space="preserve"> Žádost MŠ Štěrboholy o poskytnutí zálohy na provozní dotaci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2297BEDC" w14:textId="283923CC" w:rsidR="001A082A" w:rsidRPr="003841B6" w:rsidRDefault="001A082A" w:rsidP="001A082A">
      <w:pPr>
        <w:pStyle w:val="Bezmezer"/>
        <w:rPr>
          <w:rFonts w:ascii="Calibri" w:hAnsi="Calibri" w:cs="Calibri"/>
          <w:i/>
        </w:rPr>
      </w:pPr>
      <w:r w:rsidRPr="003841B6">
        <w:rPr>
          <w:rFonts w:ascii="Calibri" w:hAnsi="Calibri" w:cs="Calibri"/>
          <w:iCs/>
        </w:rPr>
        <w:t xml:space="preserve">Hlasováním (7,0,0) ZMČ schválilo poskytnutí zálohy MŠ Štěrboholy na provozní dotaci ve výši </w:t>
      </w:r>
      <w:r>
        <w:rPr>
          <w:rFonts w:ascii="Calibri" w:hAnsi="Calibri" w:cs="Calibri"/>
          <w:iCs/>
        </w:rPr>
        <w:t>115</w:t>
      </w:r>
      <w:r w:rsidRPr="003841B6">
        <w:rPr>
          <w:rFonts w:ascii="Calibri" w:hAnsi="Calibri" w:cs="Calibri"/>
          <w:iCs/>
        </w:rPr>
        <w:t xml:space="preserve"> tis. Kč se splatností v lednu t.r. </w:t>
      </w:r>
    </w:p>
    <w:p w14:paraId="3281B239" w14:textId="77777777" w:rsidR="001A082A" w:rsidRPr="003841B6" w:rsidRDefault="001A082A" w:rsidP="001A082A">
      <w:pPr>
        <w:pStyle w:val="Bezmezer"/>
        <w:rPr>
          <w:rFonts w:ascii="Calibri" w:hAnsi="Calibri" w:cs="Calibri"/>
          <w:i/>
        </w:rPr>
      </w:pPr>
    </w:p>
    <w:p w14:paraId="349F064E" w14:textId="77777777" w:rsidR="001A082A" w:rsidRPr="00584D4D" w:rsidRDefault="001A082A" w:rsidP="001A082A">
      <w:pPr>
        <w:pStyle w:val="Bezmezer"/>
        <w:rPr>
          <w:rFonts w:ascii="Calibri" w:hAnsi="Calibri" w:cs="Calibri"/>
          <w:b/>
          <w:bCs/>
          <w:u w:val="single"/>
        </w:rPr>
      </w:pPr>
      <w:r w:rsidRPr="00584D4D">
        <w:rPr>
          <w:rFonts w:ascii="Calibri" w:hAnsi="Calibri" w:cs="Calibri"/>
          <w:b/>
          <w:bCs/>
          <w:u w:val="single"/>
        </w:rPr>
        <w:t>K bodu 1.4/</w:t>
      </w:r>
      <w:r w:rsidRPr="00584D4D">
        <w:rPr>
          <w:rFonts w:ascii="Calibri" w:hAnsi="Calibri" w:cs="Calibri"/>
          <w:b/>
          <w:bCs/>
          <w:u w:val="single"/>
        </w:rPr>
        <w:tab/>
        <w:t>Příloha č. 1 ke Zřizovací listině Základní školy Štěrboholy</w:t>
      </w:r>
    </w:p>
    <w:p w14:paraId="53C1B0C2" w14:textId="2E79FA75" w:rsidR="001A082A" w:rsidRPr="003841B6" w:rsidRDefault="001A082A" w:rsidP="001A082A">
      <w:pPr>
        <w:pStyle w:val="Bezmezer"/>
        <w:jc w:val="both"/>
        <w:rPr>
          <w:rFonts w:ascii="Calibri" w:hAnsi="Calibri" w:cs="Calibri"/>
          <w:bCs/>
        </w:rPr>
      </w:pPr>
      <w:r w:rsidRPr="003841B6">
        <w:rPr>
          <w:rFonts w:ascii="Calibri" w:hAnsi="Calibri" w:cs="Calibri"/>
        </w:rPr>
        <w:t>Hlasováním (</w:t>
      </w:r>
      <w:r w:rsidR="00223405">
        <w:rPr>
          <w:rFonts w:ascii="Calibri" w:hAnsi="Calibri" w:cs="Calibri"/>
        </w:rPr>
        <w:t>7</w:t>
      </w:r>
      <w:r w:rsidRPr="003841B6">
        <w:rPr>
          <w:rFonts w:ascii="Calibri" w:hAnsi="Calibri" w:cs="Calibri"/>
        </w:rPr>
        <w:t xml:space="preserve">,0,0) ZMČ schválilo </w:t>
      </w:r>
      <w:r w:rsidRPr="003841B6">
        <w:rPr>
          <w:rFonts w:ascii="Calibri" w:hAnsi="Calibri" w:cs="Calibri"/>
          <w:bCs/>
        </w:rPr>
        <w:t xml:space="preserve">přílohu č. 1 ke Zřizovací listině ZŠ Štěrboholy dle aktuálního soupisu majetku, svěřeného do správy. </w:t>
      </w:r>
    </w:p>
    <w:p w14:paraId="48A6D4D3" w14:textId="77777777" w:rsidR="001A082A" w:rsidRPr="003841B6" w:rsidRDefault="001A082A" w:rsidP="001A082A">
      <w:pPr>
        <w:pStyle w:val="Bezmezer"/>
        <w:rPr>
          <w:rFonts w:ascii="Calibri" w:hAnsi="Calibri" w:cs="Calibri"/>
          <w:bCs/>
        </w:rPr>
      </w:pPr>
    </w:p>
    <w:p w14:paraId="433F6E08" w14:textId="77777777" w:rsidR="001A082A" w:rsidRPr="00CB4CBA" w:rsidRDefault="001A082A" w:rsidP="001A082A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1.5/</w:t>
      </w:r>
      <w:r w:rsidRPr="00CB4CBA">
        <w:rPr>
          <w:rFonts w:ascii="Calibri" w:hAnsi="Calibri" w:cs="Calibri"/>
          <w:b/>
          <w:bCs/>
          <w:u w:val="single"/>
        </w:rPr>
        <w:tab/>
        <w:t>Příloha č. 1 ke Zřizovací listině Mateřské školy Štěrboholy</w:t>
      </w:r>
    </w:p>
    <w:p w14:paraId="736CF867" w14:textId="3B66ECFB" w:rsidR="001A082A" w:rsidRPr="003841B6" w:rsidRDefault="001A082A" w:rsidP="001A082A">
      <w:pPr>
        <w:pStyle w:val="Bezmezer"/>
        <w:jc w:val="both"/>
        <w:rPr>
          <w:rFonts w:ascii="Calibri" w:hAnsi="Calibri" w:cs="Calibri"/>
          <w:bCs/>
        </w:rPr>
      </w:pPr>
      <w:r w:rsidRPr="003841B6">
        <w:rPr>
          <w:rFonts w:ascii="Calibri" w:hAnsi="Calibri" w:cs="Calibri"/>
        </w:rPr>
        <w:t>Hlasováním (</w:t>
      </w:r>
      <w:r w:rsidR="00223405">
        <w:rPr>
          <w:rFonts w:ascii="Calibri" w:hAnsi="Calibri" w:cs="Calibri"/>
        </w:rPr>
        <w:t>7</w:t>
      </w:r>
      <w:r w:rsidRPr="003841B6">
        <w:rPr>
          <w:rFonts w:ascii="Calibri" w:hAnsi="Calibri" w:cs="Calibri"/>
        </w:rPr>
        <w:t xml:space="preserve">,0,0) ZMČ schválilo </w:t>
      </w:r>
      <w:r w:rsidRPr="003841B6">
        <w:rPr>
          <w:rFonts w:ascii="Calibri" w:hAnsi="Calibri" w:cs="Calibri"/>
          <w:bCs/>
        </w:rPr>
        <w:t xml:space="preserve">přílohu č. 1 ke Zřizovací listině MŠ Štěrboholy dle aktuálního soupisu majetku, svěřeného do správy. </w:t>
      </w:r>
    </w:p>
    <w:p w14:paraId="36827CE8" w14:textId="77777777" w:rsidR="001A082A" w:rsidRDefault="001A082A" w:rsidP="001A082A">
      <w:pPr>
        <w:pStyle w:val="Bezmezer"/>
        <w:rPr>
          <w:rFonts w:ascii="Calibri" w:hAnsi="Calibri" w:cs="Calibri"/>
        </w:rPr>
      </w:pPr>
    </w:p>
    <w:p w14:paraId="46FEA2ED" w14:textId="12D2A756" w:rsidR="001A082A" w:rsidRPr="00CB4CBA" w:rsidRDefault="001A082A" w:rsidP="001A082A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1.6/</w:t>
      </w:r>
      <w:r w:rsidRPr="00CB4CBA">
        <w:rPr>
          <w:rFonts w:ascii="Calibri" w:hAnsi="Calibri" w:cs="Calibri"/>
          <w:b/>
          <w:bCs/>
          <w:u w:val="single"/>
        </w:rPr>
        <w:tab/>
        <w:t xml:space="preserve"> Žádost ZŠ Štěrboholy o schválení odpisového plánu majetku školy na rok 202</w:t>
      </w:r>
      <w:r w:rsidR="009A4A44">
        <w:rPr>
          <w:rFonts w:ascii="Calibri" w:hAnsi="Calibri" w:cs="Calibri"/>
          <w:b/>
          <w:bCs/>
          <w:u w:val="single"/>
        </w:rPr>
        <w:t>5</w:t>
      </w:r>
    </w:p>
    <w:p w14:paraId="31BD455A" w14:textId="0535919E" w:rsidR="001A082A" w:rsidRPr="003841B6" w:rsidRDefault="001A082A" w:rsidP="001A082A">
      <w:pPr>
        <w:pStyle w:val="Bezmezer"/>
        <w:rPr>
          <w:rFonts w:ascii="Calibri" w:hAnsi="Calibri" w:cs="Calibri"/>
        </w:rPr>
      </w:pPr>
      <w:r w:rsidRPr="003841B6">
        <w:rPr>
          <w:rFonts w:ascii="Calibri" w:hAnsi="Calibri" w:cs="Calibri"/>
          <w:iCs/>
        </w:rPr>
        <w:t>Hlasováním (</w:t>
      </w:r>
      <w:r w:rsidR="00223405">
        <w:rPr>
          <w:rFonts w:ascii="Calibri" w:hAnsi="Calibri" w:cs="Calibri"/>
          <w:iCs/>
        </w:rPr>
        <w:t>7</w:t>
      </w:r>
      <w:r w:rsidRPr="003841B6">
        <w:rPr>
          <w:rFonts w:ascii="Calibri" w:hAnsi="Calibri" w:cs="Calibri"/>
          <w:iCs/>
        </w:rPr>
        <w:t>,0,0) ZMČ schválilo odpisový plán majetku ZŠ Štěrboholy na rok 202</w:t>
      </w:r>
      <w:r w:rsidR="009A4A44">
        <w:rPr>
          <w:rFonts w:ascii="Calibri" w:hAnsi="Calibri" w:cs="Calibri"/>
          <w:iCs/>
        </w:rPr>
        <w:t>5</w:t>
      </w:r>
      <w:r w:rsidRPr="003841B6">
        <w:rPr>
          <w:rFonts w:ascii="Calibri" w:hAnsi="Calibri" w:cs="Calibri"/>
        </w:rPr>
        <w:t>.</w:t>
      </w:r>
    </w:p>
    <w:p w14:paraId="451A4CB6" w14:textId="77777777" w:rsidR="001A082A" w:rsidRPr="003841B6" w:rsidRDefault="001A082A" w:rsidP="001A082A">
      <w:pPr>
        <w:pStyle w:val="Bezmezer"/>
        <w:rPr>
          <w:rFonts w:ascii="Calibri" w:hAnsi="Calibri" w:cs="Calibri"/>
        </w:rPr>
      </w:pPr>
    </w:p>
    <w:p w14:paraId="7BA47F56" w14:textId="4B66CD1A" w:rsidR="004D05C2" w:rsidRPr="00CB4CBA" w:rsidRDefault="004D05C2" w:rsidP="004D05C2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7</w:t>
      </w:r>
      <w:r w:rsidRPr="00CB4CBA">
        <w:rPr>
          <w:rFonts w:ascii="Calibri" w:hAnsi="Calibri" w:cs="Calibri"/>
          <w:b/>
          <w:bCs/>
          <w:u w:val="single"/>
        </w:rPr>
        <w:t>/</w:t>
      </w:r>
      <w:r w:rsidRPr="00CB4CBA">
        <w:rPr>
          <w:rFonts w:ascii="Calibri" w:hAnsi="Calibri" w:cs="Calibri"/>
          <w:b/>
          <w:bCs/>
          <w:u w:val="single"/>
        </w:rPr>
        <w:tab/>
        <w:t xml:space="preserve"> Žádost </w:t>
      </w:r>
      <w:r>
        <w:rPr>
          <w:rFonts w:ascii="Calibri" w:hAnsi="Calibri" w:cs="Calibri"/>
          <w:b/>
          <w:bCs/>
          <w:u w:val="single"/>
        </w:rPr>
        <w:t>o poskytnutí finančního daru</w:t>
      </w:r>
      <w:r w:rsidR="001F0594">
        <w:rPr>
          <w:rFonts w:ascii="Calibri" w:hAnsi="Calibri" w:cs="Calibri"/>
          <w:b/>
          <w:bCs/>
          <w:u w:val="single"/>
        </w:rPr>
        <w:t xml:space="preserve"> z rozpočtu městské části</w:t>
      </w:r>
    </w:p>
    <w:p w14:paraId="5F813598" w14:textId="2CF27C61" w:rsidR="001A082A" w:rsidRDefault="004D05C2" w:rsidP="00CD2660">
      <w:pPr>
        <w:pStyle w:val="Bezmezer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B77905">
        <w:rPr>
          <w:rFonts w:ascii="Calibri" w:hAnsi="Calibri" w:cs="Calibri"/>
        </w:rPr>
        <w:t>Hlasováním (</w:t>
      </w:r>
      <w:r w:rsidR="00223405">
        <w:rPr>
          <w:rFonts w:ascii="Calibri" w:hAnsi="Calibri" w:cs="Calibri"/>
        </w:rPr>
        <w:t>7</w:t>
      </w:r>
      <w:r w:rsidRPr="00B77905">
        <w:rPr>
          <w:rFonts w:ascii="Calibri" w:hAnsi="Calibri" w:cs="Calibri"/>
        </w:rPr>
        <w:t xml:space="preserve">,0,0) ZMČ </w:t>
      </w:r>
      <w:r w:rsidR="00B15F00">
        <w:rPr>
          <w:rFonts w:ascii="Calibri" w:hAnsi="Calibri" w:cs="Calibri"/>
        </w:rPr>
        <w:t xml:space="preserve">souhlasí se zahrnutím daru ve výši 15 tis. Kč spolku </w:t>
      </w:r>
      <w:r w:rsidR="001F0594" w:rsidRPr="00B77905">
        <w:rPr>
          <w:rFonts w:ascii="Calibri" w:hAnsi="Calibri" w:cs="Calibri"/>
        </w:rPr>
        <w:t xml:space="preserve">TAJV z.s. </w:t>
      </w:r>
      <w:r w:rsidR="00B77905" w:rsidRPr="00B77905">
        <w:rPr>
          <w:rFonts w:ascii="Calibri" w:hAnsi="Calibri" w:cs="Calibri"/>
        </w:rPr>
        <w:t>na 4. ročník Sportovního dne mládeže ve Štěrboholech</w:t>
      </w:r>
      <w:r w:rsidR="00CD2660">
        <w:rPr>
          <w:rFonts w:ascii="Calibri" w:hAnsi="Calibri" w:cs="Calibri"/>
        </w:rPr>
        <w:t xml:space="preserve"> do výdajů připravovaného rozpočtu městské části na rok 2025</w:t>
      </w:r>
      <w:r w:rsidR="00B77905" w:rsidRPr="00B77905">
        <w:rPr>
          <w:rFonts w:ascii="Calibri" w:hAnsi="Calibri" w:cs="Calibri"/>
        </w:rPr>
        <w:t xml:space="preserve">. </w:t>
      </w:r>
    </w:p>
    <w:p w14:paraId="2BFE90AF" w14:textId="77777777" w:rsidR="001A082A" w:rsidRDefault="001A082A" w:rsidP="0069539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664F3306" w14:textId="77DD15D9" w:rsidR="003B2495" w:rsidRPr="00CB4CBA" w:rsidRDefault="003B2495" w:rsidP="003B2495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8</w:t>
      </w:r>
      <w:r w:rsidRPr="00CB4CBA">
        <w:rPr>
          <w:rFonts w:ascii="Calibri" w:hAnsi="Calibri" w:cs="Calibri"/>
          <w:b/>
          <w:bCs/>
          <w:u w:val="single"/>
        </w:rPr>
        <w:t>/</w:t>
      </w:r>
      <w:r w:rsidRPr="00CB4CBA">
        <w:rPr>
          <w:rFonts w:ascii="Calibri" w:hAnsi="Calibri" w:cs="Calibri"/>
          <w:b/>
          <w:bCs/>
          <w:u w:val="single"/>
        </w:rPr>
        <w:tab/>
        <w:t xml:space="preserve"> </w:t>
      </w:r>
      <w:r w:rsidR="00B5740A">
        <w:rPr>
          <w:rFonts w:ascii="Calibri" w:hAnsi="Calibri" w:cs="Calibri"/>
          <w:b/>
          <w:bCs/>
          <w:u w:val="single"/>
        </w:rPr>
        <w:t xml:space="preserve">Návrh </w:t>
      </w:r>
      <w:r w:rsidR="000319FA">
        <w:rPr>
          <w:rFonts w:ascii="Calibri" w:hAnsi="Calibri" w:cs="Calibri"/>
          <w:b/>
          <w:bCs/>
          <w:u w:val="single"/>
        </w:rPr>
        <w:t>na podání žádostí o poskytnutí dotací z rozpočtu hl. m. Prahy na rok 2025</w:t>
      </w:r>
    </w:p>
    <w:p w14:paraId="0765490C" w14:textId="7AC00BE0" w:rsidR="003B2495" w:rsidRDefault="003B2495" w:rsidP="003B2495">
      <w:pPr>
        <w:pStyle w:val="Bezmezer"/>
        <w:jc w:val="both"/>
        <w:rPr>
          <w:rFonts w:ascii="Calibri" w:hAnsi="Calibri" w:cs="Calibri"/>
        </w:rPr>
      </w:pPr>
      <w:r w:rsidRPr="00B77905">
        <w:rPr>
          <w:rFonts w:ascii="Calibri" w:hAnsi="Calibri" w:cs="Calibri"/>
        </w:rPr>
        <w:t>Hlasováním (</w:t>
      </w:r>
      <w:r w:rsidR="003F1D35">
        <w:rPr>
          <w:rFonts w:ascii="Calibri" w:hAnsi="Calibri" w:cs="Calibri"/>
        </w:rPr>
        <w:t>7</w:t>
      </w:r>
      <w:r w:rsidRPr="00B77905">
        <w:rPr>
          <w:rFonts w:ascii="Calibri" w:hAnsi="Calibri" w:cs="Calibri"/>
        </w:rPr>
        <w:t xml:space="preserve">,0,0) ZMČ </w:t>
      </w:r>
      <w:r w:rsidR="00225597">
        <w:rPr>
          <w:rFonts w:ascii="Calibri" w:hAnsi="Calibri" w:cs="Calibri"/>
        </w:rPr>
        <w:t xml:space="preserve">schvaluje </w:t>
      </w:r>
      <w:r>
        <w:rPr>
          <w:rFonts w:ascii="Calibri" w:hAnsi="Calibri" w:cs="Calibri"/>
        </w:rPr>
        <w:t xml:space="preserve"> </w:t>
      </w:r>
      <w:r w:rsidR="00225597">
        <w:rPr>
          <w:rFonts w:ascii="Calibri" w:hAnsi="Calibri" w:cs="Calibri"/>
        </w:rPr>
        <w:t xml:space="preserve">podání žádostí o poskytnutí dotací z rozpočtu hl. m. Prahy na rok 2025 </w:t>
      </w:r>
      <w:r w:rsidR="00377E78">
        <w:rPr>
          <w:rFonts w:ascii="Calibri" w:hAnsi="Calibri" w:cs="Calibri"/>
        </w:rPr>
        <w:t>z</w:t>
      </w:r>
      <w:r w:rsidR="00225597">
        <w:rPr>
          <w:rFonts w:ascii="Calibri" w:hAnsi="Calibri" w:cs="Calibri"/>
        </w:rPr>
        <w:t xml:space="preserve"> investiční rezervy pro městské části</w:t>
      </w:r>
      <w:r w:rsidR="004907B8">
        <w:rPr>
          <w:rFonts w:ascii="Calibri" w:hAnsi="Calibri" w:cs="Calibri"/>
        </w:rPr>
        <w:t xml:space="preserve"> </w:t>
      </w:r>
      <w:r w:rsidR="00377E78">
        <w:rPr>
          <w:rFonts w:ascii="Calibri" w:hAnsi="Calibri" w:cs="Calibri"/>
        </w:rPr>
        <w:t>v pořadí podle priorit:</w:t>
      </w:r>
    </w:p>
    <w:p w14:paraId="323BCF31" w14:textId="178C918B" w:rsidR="0085170E" w:rsidRPr="003317FA" w:rsidRDefault="0085170E" w:rsidP="003317FA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hAnsi="Calibri" w:cs="Calibri"/>
        </w:rPr>
        <w:t>ZŠ Štěrboholy</w:t>
      </w:r>
      <w:r w:rsidR="003317FA">
        <w:rPr>
          <w:rFonts w:ascii="Calibri" w:hAnsi="Calibri" w:cs="Calibri"/>
        </w:rPr>
        <w:t xml:space="preserve"> – nová budova učeben a školní družiny – požadavek 35 000 000 – zvýšení kapacity ZŠ</w:t>
      </w:r>
    </w:p>
    <w:p w14:paraId="386D3250" w14:textId="0194C5BA" w:rsidR="003317FA" w:rsidRPr="0077509B" w:rsidRDefault="00F61F0F" w:rsidP="003317FA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hAnsi="Calibri" w:cs="Calibri"/>
        </w:rPr>
        <w:t>Rekonstrukce tělocvičny po bývalém SZÚ – Granátnická 497/1</w:t>
      </w:r>
      <w:r w:rsidR="0031008B">
        <w:rPr>
          <w:rFonts w:ascii="Calibri" w:hAnsi="Calibri" w:cs="Calibri"/>
        </w:rPr>
        <w:t xml:space="preserve"> – požadavek 4 000 000 Kč </w:t>
      </w:r>
      <w:r w:rsidR="00ED7C5A">
        <w:rPr>
          <w:rFonts w:ascii="Calibri" w:hAnsi="Calibri" w:cs="Calibri"/>
        </w:rPr>
        <w:t>–</w:t>
      </w:r>
      <w:r w:rsidR="0031008B">
        <w:rPr>
          <w:rFonts w:ascii="Calibri" w:hAnsi="Calibri" w:cs="Calibri"/>
        </w:rPr>
        <w:t xml:space="preserve"> </w:t>
      </w:r>
      <w:r w:rsidR="00ED7C5A">
        <w:rPr>
          <w:rFonts w:ascii="Calibri" w:hAnsi="Calibri" w:cs="Calibri"/>
        </w:rPr>
        <w:t>výstavba plynovodní přípojky, instalace vzduchotechniky a nového topného systému, kompletní rekonstrukce vnitřních prostor</w:t>
      </w:r>
      <w:r w:rsidR="0077509B">
        <w:rPr>
          <w:rFonts w:ascii="Calibri" w:hAnsi="Calibri" w:cs="Calibri"/>
        </w:rPr>
        <w:t>.</w:t>
      </w:r>
    </w:p>
    <w:p w14:paraId="24E5FDBC" w14:textId="4A238759" w:rsidR="00501A78" w:rsidRPr="004901B2" w:rsidRDefault="0077509B" w:rsidP="00501A78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hAnsi="Calibri" w:cs="Calibri"/>
        </w:rPr>
        <w:t xml:space="preserve">Veřejné prostranství u budovy ÚMČ Praha – Štěrboholy – požadavek 6 800 000 Kč </w:t>
      </w:r>
      <w:r w:rsidR="004901B2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revi</w:t>
      </w:r>
      <w:r w:rsidR="004901B2">
        <w:rPr>
          <w:rFonts w:ascii="Calibri" w:hAnsi="Calibri" w:cs="Calibri"/>
        </w:rPr>
        <w:t xml:space="preserve">talizace veřejného prostranství, </w:t>
      </w:r>
      <w:r w:rsidR="00501A78" w:rsidRPr="004901B2">
        <w:rPr>
          <w:rFonts w:ascii="Calibri" w:hAnsi="Calibri" w:cs="Calibri"/>
        </w:rPr>
        <w:t>terénní a parkové úpravy, dětské zóny, vodní prvky, budova občanské vybavenosti.</w:t>
      </w:r>
    </w:p>
    <w:p w14:paraId="2E10C50C" w14:textId="77777777" w:rsidR="001A082A" w:rsidRDefault="001A082A" w:rsidP="0069539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0418A963" w14:textId="187DD2FA" w:rsidR="00E7527D" w:rsidRPr="00D13835" w:rsidRDefault="00E7527D" w:rsidP="00E7527D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Žádost o prodej pozemku parc. č. 163/14 a částí pozemku parc.č. 163/1 v k.ú. Štěrboholy</w:t>
      </w:r>
    </w:p>
    <w:p w14:paraId="4126DFC1" w14:textId="06E9325D" w:rsidR="00E7527D" w:rsidRDefault="00420ADD" w:rsidP="00E7527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Zástup</w:t>
      </w:r>
      <w:r w:rsidR="007E6D7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kyně</w:t>
      </w:r>
      <w:r w:rsidR="009807E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žadatele - 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AMEDIS spol. s r.o. </w:t>
      </w:r>
      <w:r w:rsidR="007E6D7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informovala ZMČ o záměru využití 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pozemku parc.č. 163/14 o výměře 251 m</w:t>
      </w:r>
      <w:r w:rsidR="00E7527D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 částí pozemku parc.č. 163/1 oddělených geometrickým  plánem a označených jako parc.č. 163/57 a 163/58 o celkové výměře 465 m</w:t>
      </w:r>
      <w:r w:rsidR="00E7527D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6944F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</w:t>
      </w:r>
      <w:r w:rsidR="00056D4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udržovacím pracím na jimi vlastněných nemovitostech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C7113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ke zlepšení a udržování příjezdu a přístupu ke svým nemovitostem.</w:t>
      </w:r>
      <w:r w:rsidR="006A1E8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56242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Bylo dohodnuto, že žadatel zpracuje</w:t>
      </w:r>
      <w:r w:rsidR="00AB33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AB1F5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předloží </w:t>
      </w:r>
      <w:r w:rsidR="00927AF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nejbližší době</w:t>
      </w:r>
      <w:r w:rsidR="00C657C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AB33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situační plán budoucího parkoviště</w:t>
      </w:r>
      <w:r w:rsidR="004C619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</w:t>
      </w:r>
      <w:r w:rsidR="00E752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782BE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C120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</w:t>
      </w:r>
      <w:r w:rsidR="00782BE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,0,0) ZMČ</w:t>
      </w:r>
      <w:r w:rsidR="0074756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schválilo záměr prodeje pozemku parc.č. 163/14 o výměře 251 m</w:t>
      </w:r>
      <w:r w:rsidR="0074756C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74756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 částí pozemku parc.č. 163/1 oddělených geometrickým  plánem a označených jako parc.č. 163/57 a 163/58 o celkové výměře 465 m</w:t>
      </w:r>
      <w:r w:rsidR="0074756C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43790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společnosti AMEDIS s.r.o. za cenu dle </w:t>
      </w:r>
      <w:r w:rsidR="00C120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znaleckého posudku</w:t>
      </w:r>
      <w:r w:rsidR="007577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 požadavkem zohlednit při stavebních prac</w:t>
      </w:r>
      <w:r w:rsidR="00396A7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ích možnost otáčení aut  v ul. Nepravidelná</w:t>
      </w:r>
      <w:r w:rsidR="0043790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</w:t>
      </w:r>
    </w:p>
    <w:p w14:paraId="642BA86D" w14:textId="77777777" w:rsidR="00D63F3C" w:rsidRDefault="00D63F3C" w:rsidP="00E7527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36F4F97" w14:textId="202A7264" w:rsidR="00D63F3C" w:rsidRPr="00007417" w:rsidRDefault="00D63F3C" w:rsidP="00D63F3C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007417">
        <w:rPr>
          <w:rFonts w:ascii="Calibri" w:hAnsi="Calibri" w:cs="Calibri"/>
          <w:b/>
          <w:bCs/>
          <w:u w:val="single"/>
        </w:rPr>
        <w:t>2.2</w:t>
      </w:r>
      <w:r>
        <w:rPr>
          <w:rFonts w:ascii="Calibri" w:hAnsi="Calibri" w:cs="Calibri"/>
          <w:b/>
          <w:bCs/>
          <w:u w:val="single"/>
        </w:rPr>
        <w:t>/</w:t>
      </w:r>
      <w:r w:rsidRPr="00007417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N</w:t>
      </w:r>
      <w:r w:rsidRPr="00007417">
        <w:rPr>
          <w:rFonts w:ascii="Calibri" w:hAnsi="Calibri" w:cs="Calibri"/>
          <w:b/>
          <w:bCs/>
          <w:u w:val="single"/>
        </w:rPr>
        <w:t>ávrh sm</w:t>
      </w:r>
      <w:r>
        <w:rPr>
          <w:rFonts w:ascii="Calibri" w:hAnsi="Calibri" w:cs="Calibri"/>
          <w:b/>
          <w:bCs/>
          <w:u w:val="single"/>
        </w:rPr>
        <w:t>louvy o zřízení věcného břemene k pozemku parc.č. 472/1 v k.ú. Štěrboholy</w:t>
      </w:r>
    </w:p>
    <w:p w14:paraId="604D18A3" w14:textId="66AD4C5A" w:rsidR="00D63F3C" w:rsidRPr="00007417" w:rsidRDefault="00CD2314" w:rsidP="00D63F3C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</w:t>
      </w:r>
      <w:r w:rsidR="008F216B">
        <w:rPr>
          <w:rFonts w:ascii="Calibri" w:hAnsi="Calibri" w:cs="Calibri"/>
        </w:rPr>
        <w:t xml:space="preserve"> (</w:t>
      </w:r>
      <w:r w:rsidR="006B574A">
        <w:rPr>
          <w:rFonts w:ascii="Calibri" w:hAnsi="Calibri" w:cs="Calibri"/>
        </w:rPr>
        <w:t>7</w:t>
      </w:r>
      <w:r w:rsidR="008F216B">
        <w:rPr>
          <w:rFonts w:ascii="Calibri" w:hAnsi="Calibri" w:cs="Calibri"/>
        </w:rPr>
        <w:t>,0,0) ZMČ souhlasí s uzavřením smlouvy o zřízení věcného břemene č.</w:t>
      </w:r>
      <w:r w:rsidR="009E3F6C">
        <w:rPr>
          <w:rFonts w:ascii="Calibri" w:hAnsi="Calibri" w:cs="Calibri"/>
        </w:rPr>
        <w:t>VV</w:t>
      </w:r>
      <w:r w:rsidR="00C05BA5">
        <w:rPr>
          <w:rFonts w:ascii="Calibri" w:hAnsi="Calibri" w:cs="Calibri"/>
        </w:rPr>
        <w:t>/G33/17497/2471175 v předloženém znění</w:t>
      </w:r>
      <w:r w:rsidR="00CC6D8F">
        <w:rPr>
          <w:rFonts w:ascii="Calibri" w:hAnsi="Calibri" w:cs="Calibri"/>
        </w:rPr>
        <w:t xml:space="preserve">. </w:t>
      </w:r>
      <w:r w:rsidR="00D63F3C">
        <w:rPr>
          <w:rFonts w:ascii="Calibri" w:hAnsi="Calibri" w:cs="Calibri"/>
        </w:rPr>
        <w:t xml:space="preserve">Jednorázová úhrada za zřízení věcného břemene činí 10 tis. Kč, k ceně bude připočtena DPH. </w:t>
      </w:r>
    </w:p>
    <w:p w14:paraId="08B71BAE" w14:textId="77777777" w:rsidR="00D63F3C" w:rsidRPr="00007417" w:rsidRDefault="00D63F3C" w:rsidP="00D63F3C">
      <w:pPr>
        <w:pStyle w:val="Bezmezer"/>
        <w:rPr>
          <w:rFonts w:ascii="Calibri" w:hAnsi="Calibri" w:cs="Calibri"/>
        </w:rPr>
      </w:pPr>
    </w:p>
    <w:p w14:paraId="10646B24" w14:textId="77777777" w:rsidR="00D3762E" w:rsidRDefault="00D3762E" w:rsidP="00010C41">
      <w:pPr>
        <w:pStyle w:val="Bezmezer"/>
        <w:rPr>
          <w:rFonts w:ascii="Calibri" w:hAnsi="Calibri" w:cs="Calibri"/>
          <w:b/>
          <w:u w:val="single"/>
        </w:rPr>
      </w:pPr>
    </w:p>
    <w:p w14:paraId="78946350" w14:textId="77777777" w:rsidR="00D3762E" w:rsidRDefault="00D3762E" w:rsidP="00010C41">
      <w:pPr>
        <w:pStyle w:val="Bezmezer"/>
        <w:rPr>
          <w:rFonts w:ascii="Calibri" w:hAnsi="Calibri" w:cs="Calibri"/>
          <w:b/>
          <w:u w:val="single"/>
        </w:rPr>
      </w:pPr>
    </w:p>
    <w:p w14:paraId="3ED8EBE2" w14:textId="77777777" w:rsidR="00D3762E" w:rsidRDefault="00D3762E" w:rsidP="00010C41">
      <w:pPr>
        <w:pStyle w:val="Bezmezer"/>
        <w:rPr>
          <w:rFonts w:ascii="Calibri" w:hAnsi="Calibri" w:cs="Calibri"/>
          <w:b/>
          <w:u w:val="single"/>
        </w:rPr>
      </w:pPr>
    </w:p>
    <w:p w14:paraId="3B51422D" w14:textId="77777777" w:rsidR="00D3762E" w:rsidRDefault="00D3762E" w:rsidP="00010C41">
      <w:pPr>
        <w:pStyle w:val="Bezmezer"/>
        <w:rPr>
          <w:rFonts w:ascii="Calibri" w:hAnsi="Calibri" w:cs="Calibri"/>
          <w:b/>
          <w:u w:val="single"/>
        </w:rPr>
      </w:pPr>
    </w:p>
    <w:p w14:paraId="3338DADF" w14:textId="22DE0ACE" w:rsidR="00010C41" w:rsidRPr="00C7592D" w:rsidRDefault="00010C41" w:rsidP="00010C4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3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>Různé</w:t>
      </w:r>
    </w:p>
    <w:p w14:paraId="03739031" w14:textId="6423138E" w:rsidR="00D63F3C" w:rsidRPr="00AC5899" w:rsidRDefault="004F1A4A" w:rsidP="00E7527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</w:t>
      </w:r>
      <w:r w:rsidR="00E7703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bodu</w:t>
      </w:r>
      <w:r w:rsidR="00E7703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Různé ZMČ projednalo přípravu rozpočtu MČ na rok 2025</w:t>
      </w:r>
      <w:r w:rsidR="00FC785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v příštím týdnu</w:t>
      </w:r>
      <w:r w:rsidR="00766B8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stavební komise předloží návrh</w:t>
      </w:r>
      <w:r w:rsidR="004F68A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y</w:t>
      </w:r>
      <w:r w:rsidR="009A29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investičních akcí</w:t>
      </w:r>
      <w:r w:rsidR="000E240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předpokládaných k realizaci v roce 2025 včetně</w:t>
      </w:r>
      <w:r w:rsidR="00117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odborného odhadu finančních nákladů. Pí Svobodová </w:t>
      </w:r>
      <w:r w:rsidR="00891D4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připomenula </w:t>
      </w:r>
      <w:r w:rsidR="006D1BE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projekt participace </w:t>
      </w:r>
      <w:r w:rsidR="00725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pro </w:t>
      </w:r>
      <w:r w:rsidR="006D1BE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Tvoje lepší Štěrboholy</w:t>
      </w:r>
      <w:r w:rsidR="00725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03843187" w14:textId="77777777" w:rsidR="0069539A" w:rsidRDefault="0069539A" w:rsidP="0069539A">
      <w:pPr>
        <w:pStyle w:val="Bezmezer"/>
        <w:rPr>
          <w:rFonts w:ascii="Calibri" w:hAnsi="Calibri" w:cs="Calibri"/>
          <w:b/>
          <w:u w:val="single"/>
        </w:rPr>
      </w:pPr>
    </w:p>
    <w:p w14:paraId="016CB60E" w14:textId="77777777" w:rsidR="0069539A" w:rsidRPr="00C7592D" w:rsidRDefault="0069539A" w:rsidP="0069539A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4290D86E" w14:textId="3AAB6FD9" w:rsidR="0069539A" w:rsidRDefault="00E01D6A" w:rsidP="0069539A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Diskuse se zaměřila na situaci u hnízd na tříděný odpad. </w:t>
      </w:r>
      <w:r w:rsidR="002D01C9">
        <w:rPr>
          <w:rFonts w:ascii="Calibri" w:hAnsi="Calibri" w:cs="Calibri"/>
        </w:rPr>
        <w:t>Starosta informoval o jednání s Pražskými službami, na základě které PS prověří možnost</w:t>
      </w:r>
      <w:r w:rsidR="00D3762E">
        <w:rPr>
          <w:rFonts w:ascii="Calibri" w:hAnsi="Calibri" w:cs="Calibri"/>
        </w:rPr>
        <w:t xml:space="preserve"> navýšení kapacit na jednotlivých místech</w:t>
      </w:r>
      <w:r w:rsidR="00326CCA">
        <w:rPr>
          <w:rFonts w:ascii="Calibri" w:hAnsi="Calibri" w:cs="Calibri"/>
        </w:rPr>
        <w:t>, následně požádáme MHMP o navýšení počtu nádob.</w:t>
      </w:r>
    </w:p>
    <w:p w14:paraId="30826084" w14:textId="77777777" w:rsidR="0069539A" w:rsidRDefault="0069539A" w:rsidP="0069539A">
      <w:pPr>
        <w:pStyle w:val="Bezmezer"/>
        <w:rPr>
          <w:rFonts w:ascii="Calibri" w:hAnsi="Calibri" w:cs="Calibri"/>
          <w:b/>
          <w:u w:val="single"/>
        </w:rPr>
      </w:pPr>
    </w:p>
    <w:p w14:paraId="14BD658C" w14:textId="77777777" w:rsidR="0069539A" w:rsidRPr="00C7592D" w:rsidRDefault="0069539A" w:rsidP="0069539A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40ED6B2D" w14:textId="77777777" w:rsidR="0069539A" w:rsidRPr="00C7592D" w:rsidRDefault="0069539A" w:rsidP="0069539A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>a pí Svobodová.</w:t>
      </w:r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6F35637A" w14:textId="77777777" w:rsidR="0069539A" w:rsidRPr="002D3C52" w:rsidRDefault="0069539A" w:rsidP="0069539A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6E36401F" w14:textId="77777777" w:rsidR="0069539A" w:rsidRPr="00C7592D" w:rsidRDefault="0069539A" w:rsidP="0069539A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6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3246C865" w14:textId="5E2B8BB2" w:rsidR="0069539A" w:rsidRPr="00C7592D" w:rsidRDefault="0069539A" w:rsidP="0069539A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0A2696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Praha - Štěrboholy byl zcela projednán, k jednotlivým bodům proběhla diskuse, bylo přijato usnesení. </w:t>
      </w:r>
    </w:p>
    <w:p w14:paraId="60828A27" w14:textId="55E0200D" w:rsidR="0069539A" w:rsidRPr="00C7592D" w:rsidRDefault="0069539A" w:rsidP="0069539A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6B574A">
        <w:rPr>
          <w:rFonts w:ascii="Calibri" w:hAnsi="Calibri" w:cs="Calibri"/>
        </w:rPr>
        <w:t> 19.00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0A2696">
        <w:rPr>
          <w:rFonts w:ascii="Calibri" w:hAnsi="Calibri" w:cs="Calibri"/>
        </w:rPr>
        <w:t>5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0AFAF49B" w14:textId="77777777" w:rsidR="0069539A" w:rsidRPr="00C7592D" w:rsidRDefault="0069539A" w:rsidP="0069539A">
      <w:pPr>
        <w:pStyle w:val="Bezmezer"/>
        <w:rPr>
          <w:rFonts w:ascii="Calibri" w:hAnsi="Calibri" w:cs="Calibri"/>
          <w:b/>
          <w:u w:val="single"/>
        </w:rPr>
      </w:pPr>
    </w:p>
    <w:p w14:paraId="58868A24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3C6E6AE2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730737D7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76F627D7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5C63634E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6BE59F72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6322B8C5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</w:p>
    <w:p w14:paraId="46174E2F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071F3B24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542C944A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4D41CE46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709322C7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</w:p>
    <w:p w14:paraId="57AA13D8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32C82082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4293E94D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Praha - Štěrboholy</w:t>
      </w:r>
    </w:p>
    <w:p w14:paraId="3F6A1327" w14:textId="77777777" w:rsidR="0069539A" w:rsidRDefault="0069539A" w:rsidP="0069539A">
      <w:pPr>
        <w:pStyle w:val="Bezmezer"/>
        <w:rPr>
          <w:rFonts w:ascii="Calibri" w:hAnsi="Calibri" w:cs="Calibri"/>
        </w:rPr>
      </w:pPr>
    </w:p>
    <w:p w14:paraId="636D9363" w14:textId="77777777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7DBC1D18" w14:textId="42B8401E" w:rsidR="0069539A" w:rsidRPr="00C7592D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 w:rsidR="000A2696">
        <w:rPr>
          <w:rFonts w:ascii="Calibri" w:hAnsi="Calibri" w:cs="Calibri"/>
        </w:rPr>
        <w:t>31.01.2025</w:t>
      </w:r>
    </w:p>
    <w:p w14:paraId="34B523A5" w14:textId="77777777" w:rsidR="0069539A" w:rsidRPr="00B22F97" w:rsidRDefault="0069539A" w:rsidP="0069539A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24254995" w14:textId="77777777" w:rsidR="0069539A" w:rsidRDefault="0069539A" w:rsidP="0069539A"/>
    <w:p w14:paraId="4584AE66" w14:textId="77777777" w:rsidR="0069539A" w:rsidRDefault="0069539A" w:rsidP="0069539A"/>
    <w:p w14:paraId="0E234DA8" w14:textId="77777777" w:rsidR="0069539A" w:rsidRDefault="0069539A" w:rsidP="0069539A"/>
    <w:p w14:paraId="7B66EE42" w14:textId="77777777" w:rsidR="0069539A" w:rsidRDefault="0069539A" w:rsidP="0069539A"/>
    <w:p w14:paraId="36CF5E13" w14:textId="77777777" w:rsidR="0069539A" w:rsidRDefault="0069539A" w:rsidP="0069539A"/>
    <w:p w14:paraId="6445FF6E" w14:textId="77777777" w:rsidR="00A011FE" w:rsidRDefault="00A011FE"/>
    <w:sectPr w:rsidR="00A011FE" w:rsidSect="0069539A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51A5" w14:textId="77777777" w:rsidR="00FB2519" w:rsidRDefault="00FB2519">
      <w:pPr>
        <w:spacing w:after="0" w:line="240" w:lineRule="auto"/>
      </w:pPr>
      <w:r>
        <w:separator/>
      </w:r>
    </w:p>
  </w:endnote>
  <w:endnote w:type="continuationSeparator" w:id="0">
    <w:p w14:paraId="60EF1B75" w14:textId="77777777" w:rsidR="00FB2519" w:rsidRDefault="00FB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E1BB" w14:textId="77777777" w:rsidR="0069539A" w:rsidRDefault="0069539A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08D8B32E" w14:textId="77777777" w:rsidR="0069539A" w:rsidRDefault="00695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7FA4" w14:textId="77777777" w:rsidR="0069539A" w:rsidRPr="00441F25" w:rsidRDefault="0069539A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1636A819" w14:textId="77777777" w:rsidR="0069539A" w:rsidRDefault="00695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4A8B" w14:textId="77777777" w:rsidR="00FB2519" w:rsidRDefault="00FB2519">
      <w:pPr>
        <w:spacing w:after="0" w:line="240" w:lineRule="auto"/>
      </w:pPr>
      <w:r>
        <w:separator/>
      </w:r>
    </w:p>
  </w:footnote>
  <w:footnote w:type="continuationSeparator" w:id="0">
    <w:p w14:paraId="79EBE4E5" w14:textId="77777777" w:rsidR="00FB2519" w:rsidRDefault="00FB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82A"/>
    <w:multiLevelType w:val="hybridMultilevel"/>
    <w:tmpl w:val="E9425132"/>
    <w:lvl w:ilvl="0" w:tplc="066CB0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48BE"/>
    <w:multiLevelType w:val="hybridMultilevel"/>
    <w:tmpl w:val="A8B01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2465"/>
    <w:multiLevelType w:val="hybridMultilevel"/>
    <w:tmpl w:val="EE223AE8"/>
    <w:lvl w:ilvl="0" w:tplc="92544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4" w15:restartNumberingAfterBreak="0">
    <w:nsid w:val="5F0C26D1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3"/>
  </w:num>
  <w:num w:numId="2" w16cid:durableId="1590964517">
    <w:abstractNumId w:val="0"/>
  </w:num>
  <w:num w:numId="3" w16cid:durableId="1477264539">
    <w:abstractNumId w:val="4"/>
  </w:num>
  <w:num w:numId="4" w16cid:durableId="538012585">
    <w:abstractNumId w:val="1"/>
  </w:num>
  <w:num w:numId="5" w16cid:durableId="162669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9A"/>
    <w:rsid w:val="00010C41"/>
    <w:rsid w:val="000319FA"/>
    <w:rsid w:val="00056D45"/>
    <w:rsid w:val="000649C5"/>
    <w:rsid w:val="000A2696"/>
    <w:rsid w:val="000E2408"/>
    <w:rsid w:val="000F15F5"/>
    <w:rsid w:val="00117080"/>
    <w:rsid w:val="001456CD"/>
    <w:rsid w:val="001A082A"/>
    <w:rsid w:val="001D70B3"/>
    <w:rsid w:val="001E58A9"/>
    <w:rsid w:val="001F0594"/>
    <w:rsid w:val="00223405"/>
    <w:rsid w:val="00225597"/>
    <w:rsid w:val="00241392"/>
    <w:rsid w:val="002512F7"/>
    <w:rsid w:val="002B6365"/>
    <w:rsid w:val="002B694B"/>
    <w:rsid w:val="002D01C9"/>
    <w:rsid w:val="0031008B"/>
    <w:rsid w:val="00326CCA"/>
    <w:rsid w:val="003317FA"/>
    <w:rsid w:val="00377E78"/>
    <w:rsid w:val="00396A7D"/>
    <w:rsid w:val="003A26C2"/>
    <w:rsid w:val="003B2495"/>
    <w:rsid w:val="003F1D35"/>
    <w:rsid w:val="00420ADD"/>
    <w:rsid w:val="0043790F"/>
    <w:rsid w:val="00471AF9"/>
    <w:rsid w:val="004901B2"/>
    <w:rsid w:val="004907B8"/>
    <w:rsid w:val="004C619D"/>
    <w:rsid w:val="004D05C2"/>
    <w:rsid w:val="004F1A4A"/>
    <w:rsid w:val="004F68A1"/>
    <w:rsid w:val="00501A78"/>
    <w:rsid w:val="005244EF"/>
    <w:rsid w:val="00562425"/>
    <w:rsid w:val="006024C8"/>
    <w:rsid w:val="006944F0"/>
    <w:rsid w:val="0069539A"/>
    <w:rsid w:val="006A1E88"/>
    <w:rsid w:val="006B574A"/>
    <w:rsid w:val="006D1BE2"/>
    <w:rsid w:val="006E0C13"/>
    <w:rsid w:val="00725823"/>
    <w:rsid w:val="0074756C"/>
    <w:rsid w:val="007577FD"/>
    <w:rsid w:val="00766B85"/>
    <w:rsid w:val="0077509B"/>
    <w:rsid w:val="00782BEB"/>
    <w:rsid w:val="007A2BF8"/>
    <w:rsid w:val="007E6D79"/>
    <w:rsid w:val="0085170E"/>
    <w:rsid w:val="00891D40"/>
    <w:rsid w:val="008F216B"/>
    <w:rsid w:val="008F6133"/>
    <w:rsid w:val="00927AF4"/>
    <w:rsid w:val="009807EB"/>
    <w:rsid w:val="009A2924"/>
    <w:rsid w:val="009A4A44"/>
    <w:rsid w:val="009E3F6C"/>
    <w:rsid w:val="00A011FE"/>
    <w:rsid w:val="00A92957"/>
    <w:rsid w:val="00AB1F5D"/>
    <w:rsid w:val="00AB33FD"/>
    <w:rsid w:val="00B15F00"/>
    <w:rsid w:val="00B5740A"/>
    <w:rsid w:val="00B77905"/>
    <w:rsid w:val="00B857D3"/>
    <w:rsid w:val="00C05BA5"/>
    <w:rsid w:val="00C12023"/>
    <w:rsid w:val="00C657C5"/>
    <w:rsid w:val="00C71137"/>
    <w:rsid w:val="00CC6D8F"/>
    <w:rsid w:val="00CD2314"/>
    <w:rsid w:val="00CD2660"/>
    <w:rsid w:val="00D07C92"/>
    <w:rsid w:val="00D114C5"/>
    <w:rsid w:val="00D3762E"/>
    <w:rsid w:val="00D52B57"/>
    <w:rsid w:val="00D63F3C"/>
    <w:rsid w:val="00E01D6A"/>
    <w:rsid w:val="00E131CB"/>
    <w:rsid w:val="00E6077E"/>
    <w:rsid w:val="00E60A1B"/>
    <w:rsid w:val="00E7527D"/>
    <w:rsid w:val="00E7703A"/>
    <w:rsid w:val="00E856E6"/>
    <w:rsid w:val="00ED7C5A"/>
    <w:rsid w:val="00F61F0F"/>
    <w:rsid w:val="00F93DAA"/>
    <w:rsid w:val="00FB2519"/>
    <w:rsid w:val="00FB491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090"/>
  <w15:chartTrackingRefBased/>
  <w15:docId w15:val="{8EEB4F18-0682-4E38-BD39-FDC538BE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39A"/>
  </w:style>
  <w:style w:type="paragraph" w:styleId="Nadpis1">
    <w:name w:val="heading 1"/>
    <w:basedOn w:val="Normln"/>
    <w:next w:val="Normln"/>
    <w:link w:val="Nadpis1Char"/>
    <w:uiPriority w:val="9"/>
    <w:qFormat/>
    <w:rsid w:val="0069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53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53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53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53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53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53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53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53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53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53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539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9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39A"/>
  </w:style>
  <w:style w:type="character" w:styleId="slostrnky">
    <w:name w:val="page number"/>
    <w:basedOn w:val="Standardnpsmoodstavce"/>
    <w:rsid w:val="0069539A"/>
  </w:style>
  <w:style w:type="paragraph" w:styleId="Bezmezer">
    <w:name w:val="No Spacing"/>
    <w:uiPriority w:val="1"/>
    <w:qFormat/>
    <w:rsid w:val="0069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2025-01-31T10:17:00Z</cp:lastPrinted>
  <dcterms:created xsi:type="dcterms:W3CDTF">2025-03-13T12:38:00Z</dcterms:created>
  <dcterms:modified xsi:type="dcterms:W3CDTF">2025-03-13T12:38:00Z</dcterms:modified>
</cp:coreProperties>
</file>