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4915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399912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B23DB3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4F5E719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8AF9992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03A38109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299E7A6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55899AE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31/I</w:t>
      </w:r>
    </w:p>
    <w:p w14:paraId="430C81E6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51E03EA7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Městské části Praha – Štěrboholy v roce 2021</w:t>
      </w:r>
    </w:p>
    <w:p w14:paraId="22D06E4D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31244D73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58BC0792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07B613A" w14:textId="77777777" w:rsidR="004C72AD" w:rsidRPr="00B369B2" w:rsidRDefault="004C72AD" w:rsidP="004C72AD">
      <w:pPr>
        <w:rPr>
          <w:rFonts w:asciiTheme="minorHAnsi" w:hAnsiTheme="minorHAnsi" w:cstheme="minorHAnsi"/>
          <w:sz w:val="22"/>
          <w:szCs w:val="22"/>
        </w:rPr>
      </w:pPr>
    </w:p>
    <w:p w14:paraId="584DCB34" w14:textId="77777777" w:rsidR="004C72AD" w:rsidRPr="00B369B2" w:rsidRDefault="004C72AD" w:rsidP="004C72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3B7981A0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EBB01" w14:textId="77777777" w:rsidR="004C72AD" w:rsidRPr="00AE7B43" w:rsidRDefault="004C72AD" w:rsidP="004C72A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Městské části Praha – Štěrboholy ke dni 30.6.2021 -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připomínek;</w:t>
      </w:r>
    </w:p>
    <w:p w14:paraId="1608F413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884727" w14:textId="77777777" w:rsidR="004C72AD" w:rsidRPr="00B369B2" w:rsidRDefault="004C72AD" w:rsidP="004C72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371EA399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76E4F2" w14:textId="77777777" w:rsidR="004C72AD" w:rsidRPr="00B369B2" w:rsidRDefault="004C72AD" w:rsidP="004C72AD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2021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2 tohoto usnesení.</w:t>
      </w:r>
    </w:p>
    <w:p w14:paraId="4539F2E1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2768D8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EE0EC6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96F69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8F3F2CE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11B66C6E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1E6A7627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54386DD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A99BE2D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721A1C9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04862E7" w14:textId="77777777" w:rsidR="004C72AD" w:rsidRDefault="004C72AD" w:rsidP="004C72AD"/>
    <w:p w14:paraId="14070B51" w14:textId="77777777" w:rsidR="004C72AD" w:rsidRDefault="004C72AD" w:rsidP="004C72AD"/>
    <w:p w14:paraId="6D49DC45" w14:textId="77777777" w:rsidR="004C72AD" w:rsidRDefault="004C72AD" w:rsidP="004C72AD"/>
    <w:p w14:paraId="45942599" w14:textId="77777777" w:rsidR="004C72AD" w:rsidRDefault="004C72AD" w:rsidP="004C72AD"/>
    <w:p w14:paraId="5F733306" w14:textId="77777777" w:rsidR="004C72AD" w:rsidRDefault="004C72AD" w:rsidP="004C72AD"/>
    <w:p w14:paraId="61796237" w14:textId="77777777" w:rsidR="004C72AD" w:rsidRDefault="004C72AD" w:rsidP="004C72AD"/>
    <w:p w14:paraId="08B9CD8C" w14:textId="77777777" w:rsidR="004C72AD" w:rsidRDefault="004C72AD" w:rsidP="004C72AD"/>
    <w:p w14:paraId="5B0F271C" w14:textId="77777777" w:rsidR="004C72AD" w:rsidRDefault="004C72AD" w:rsidP="004C72AD"/>
    <w:p w14:paraId="6F5C404D" w14:textId="77777777" w:rsidR="004C72AD" w:rsidRDefault="004C72AD" w:rsidP="004C72AD"/>
    <w:p w14:paraId="411BAFBA" w14:textId="77777777" w:rsidR="004C72AD" w:rsidRDefault="004C72AD" w:rsidP="004C72AD"/>
    <w:p w14:paraId="5E313FD2" w14:textId="77777777" w:rsidR="004C72AD" w:rsidRDefault="004C72AD" w:rsidP="004C72AD"/>
    <w:p w14:paraId="226A3F8C" w14:textId="77777777" w:rsidR="004C72AD" w:rsidRDefault="004C72AD" w:rsidP="004C72AD"/>
    <w:p w14:paraId="611492AF" w14:textId="77777777" w:rsidR="004C72AD" w:rsidRDefault="004C72AD" w:rsidP="004C72AD"/>
    <w:p w14:paraId="6D4C1F95" w14:textId="77777777" w:rsidR="004C72AD" w:rsidRDefault="004C72AD" w:rsidP="004C72AD"/>
    <w:p w14:paraId="1C64996F" w14:textId="77777777" w:rsidR="004C72AD" w:rsidRDefault="004C72AD" w:rsidP="004C72AD"/>
    <w:p w14:paraId="5A5EE601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AA946D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0CC7D3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15AECA1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834A371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466F26C7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12F7C62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5C37826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31/II</w:t>
      </w:r>
    </w:p>
    <w:p w14:paraId="36E4F44A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087C945A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ZŠ Štěrboholy za 1. pololetí 2021</w:t>
      </w:r>
    </w:p>
    <w:p w14:paraId="2E53EF87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6518D5AC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4CA1A34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85BF3E3" w14:textId="77777777" w:rsidR="004C72AD" w:rsidRPr="00B369B2" w:rsidRDefault="004C72AD" w:rsidP="004C72AD">
      <w:pPr>
        <w:rPr>
          <w:rFonts w:asciiTheme="minorHAnsi" w:hAnsiTheme="minorHAnsi" w:cstheme="minorHAnsi"/>
          <w:sz w:val="22"/>
          <w:szCs w:val="22"/>
        </w:rPr>
      </w:pPr>
    </w:p>
    <w:p w14:paraId="5AA831BE" w14:textId="77777777" w:rsidR="004C72AD" w:rsidRPr="005C79B2" w:rsidRDefault="004C72AD" w:rsidP="004C72AD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79B2"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01891D8B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3F16F8" w14:textId="77777777" w:rsidR="004C72AD" w:rsidRPr="00AE7B43" w:rsidRDefault="004C72AD" w:rsidP="004C72A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Základní školy Štěrboholy za 1. pololetí 2021 -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připomínek.</w:t>
      </w:r>
    </w:p>
    <w:p w14:paraId="0360E7CA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A8D821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836D7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CBE1C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5F025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578A8937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78BEF1A5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0495202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7DBF55D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C60B412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4E8F4B9" w14:textId="77777777" w:rsidR="004C72AD" w:rsidRDefault="004C72AD" w:rsidP="004C72AD"/>
    <w:p w14:paraId="58014368" w14:textId="77777777" w:rsidR="004C72AD" w:rsidRDefault="004C72AD" w:rsidP="004C72AD"/>
    <w:p w14:paraId="4383E3B1" w14:textId="77777777" w:rsidR="004C72AD" w:rsidRDefault="004C72AD" w:rsidP="004C72AD"/>
    <w:p w14:paraId="35C2E142" w14:textId="77777777" w:rsidR="004C72AD" w:rsidRDefault="004C72AD" w:rsidP="004C72AD"/>
    <w:p w14:paraId="1048604B" w14:textId="77777777" w:rsidR="004C72AD" w:rsidRDefault="004C72AD" w:rsidP="004C72AD"/>
    <w:p w14:paraId="43A2E361" w14:textId="77777777" w:rsidR="004C72AD" w:rsidRDefault="004C72AD" w:rsidP="004C72AD"/>
    <w:p w14:paraId="5AF9DAAD" w14:textId="77777777" w:rsidR="004C72AD" w:rsidRDefault="004C72AD" w:rsidP="004C72AD"/>
    <w:p w14:paraId="3E4701E7" w14:textId="77777777" w:rsidR="004C72AD" w:rsidRDefault="004C72AD" w:rsidP="004C72AD"/>
    <w:p w14:paraId="4520D9B4" w14:textId="77777777" w:rsidR="004C72AD" w:rsidRDefault="004C72AD" w:rsidP="004C72AD"/>
    <w:p w14:paraId="184C9F9E" w14:textId="77777777" w:rsidR="004C72AD" w:rsidRDefault="004C72AD" w:rsidP="004C72AD"/>
    <w:p w14:paraId="4E941FFA" w14:textId="77777777" w:rsidR="004C72AD" w:rsidRDefault="004C72AD" w:rsidP="004C72AD"/>
    <w:p w14:paraId="239BA0C6" w14:textId="77777777" w:rsidR="004C72AD" w:rsidRDefault="004C72AD" w:rsidP="004C72AD"/>
    <w:p w14:paraId="24739570" w14:textId="77777777" w:rsidR="004C72AD" w:rsidRDefault="004C72AD" w:rsidP="004C72AD"/>
    <w:p w14:paraId="0138A46F" w14:textId="77777777" w:rsidR="004C72AD" w:rsidRDefault="004C72AD" w:rsidP="004C72AD"/>
    <w:p w14:paraId="7508F962" w14:textId="77777777" w:rsidR="004C72AD" w:rsidRDefault="004C72AD" w:rsidP="004C72AD"/>
    <w:p w14:paraId="7454143E" w14:textId="77777777" w:rsidR="004C72AD" w:rsidRDefault="004C72AD" w:rsidP="004C72AD"/>
    <w:p w14:paraId="58998CA0" w14:textId="77777777" w:rsidR="004C72AD" w:rsidRDefault="004C72AD" w:rsidP="004C72AD"/>
    <w:p w14:paraId="15B4CAF1" w14:textId="77777777" w:rsidR="004C72AD" w:rsidRDefault="004C72AD" w:rsidP="004C72AD"/>
    <w:p w14:paraId="53DA39D8" w14:textId="77777777" w:rsidR="004C72AD" w:rsidRDefault="004C72AD" w:rsidP="004C72AD"/>
    <w:p w14:paraId="75E9F971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136C6C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333531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78C56FE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DF21EF8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7C9B105E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3CFE526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996DE83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31/III</w:t>
      </w:r>
    </w:p>
    <w:p w14:paraId="6BE31D28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02E27202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MŠ Štěrboholy za 1. pololetí 2021</w:t>
      </w:r>
    </w:p>
    <w:p w14:paraId="443C6E8C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5D69D710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406C685D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9EC92AD" w14:textId="77777777" w:rsidR="004C72AD" w:rsidRPr="00B369B2" w:rsidRDefault="004C72AD" w:rsidP="004C72AD">
      <w:pPr>
        <w:rPr>
          <w:rFonts w:asciiTheme="minorHAnsi" w:hAnsiTheme="minorHAnsi" w:cstheme="minorHAnsi"/>
          <w:sz w:val="22"/>
          <w:szCs w:val="22"/>
        </w:rPr>
      </w:pPr>
    </w:p>
    <w:p w14:paraId="23C3B6FD" w14:textId="77777777" w:rsidR="004C72AD" w:rsidRPr="005C79B2" w:rsidRDefault="004C72AD" w:rsidP="004C72AD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79B2"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264FCDF8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9D7690" w14:textId="77777777" w:rsidR="004C72AD" w:rsidRPr="00AE7B43" w:rsidRDefault="004C72AD" w:rsidP="004C72A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Mateřské školy Štěrboholy za 1. pololetí 2021 -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připomínek.</w:t>
      </w:r>
    </w:p>
    <w:p w14:paraId="59DA597D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A7EED2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1C308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3F475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5EB38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5CFD9E75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8B4C38D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9BEB1EC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3BC58F7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BADD858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7516EED" w14:textId="77777777" w:rsidR="004C72AD" w:rsidRDefault="004C72AD" w:rsidP="004C72AD"/>
    <w:p w14:paraId="1A195477" w14:textId="77777777" w:rsidR="004C72AD" w:rsidRDefault="004C72AD" w:rsidP="004C72AD"/>
    <w:p w14:paraId="58CA0EF4" w14:textId="77777777" w:rsidR="004C72AD" w:rsidRDefault="004C72AD" w:rsidP="004C72AD"/>
    <w:p w14:paraId="5AAC898B" w14:textId="77777777" w:rsidR="004C72AD" w:rsidRDefault="004C72AD" w:rsidP="004C72AD"/>
    <w:p w14:paraId="282590B5" w14:textId="77777777" w:rsidR="004C72AD" w:rsidRDefault="004C72AD" w:rsidP="004C72AD"/>
    <w:p w14:paraId="442D4938" w14:textId="77777777" w:rsidR="004C72AD" w:rsidRDefault="004C72AD" w:rsidP="004C72AD"/>
    <w:p w14:paraId="185EBE8A" w14:textId="77777777" w:rsidR="004C72AD" w:rsidRDefault="004C72AD" w:rsidP="004C72AD"/>
    <w:p w14:paraId="05C07BC5" w14:textId="77777777" w:rsidR="004C72AD" w:rsidRDefault="004C72AD" w:rsidP="004C72AD"/>
    <w:p w14:paraId="4458DA8E" w14:textId="77777777" w:rsidR="004C72AD" w:rsidRDefault="004C72AD" w:rsidP="004C72AD"/>
    <w:p w14:paraId="1FC556F3" w14:textId="77777777" w:rsidR="004C72AD" w:rsidRDefault="004C72AD" w:rsidP="004C72AD"/>
    <w:p w14:paraId="70A56830" w14:textId="77777777" w:rsidR="004C72AD" w:rsidRDefault="004C72AD" w:rsidP="004C72AD"/>
    <w:p w14:paraId="149AF752" w14:textId="77777777" w:rsidR="004C72AD" w:rsidRDefault="004C72AD" w:rsidP="004C72AD"/>
    <w:p w14:paraId="180EBE43" w14:textId="77777777" w:rsidR="004C72AD" w:rsidRDefault="004C72AD" w:rsidP="004C72AD"/>
    <w:p w14:paraId="08A5D008" w14:textId="77777777" w:rsidR="004C72AD" w:rsidRDefault="004C72AD" w:rsidP="004C72AD"/>
    <w:p w14:paraId="5C2A8584" w14:textId="77777777" w:rsidR="004C72AD" w:rsidRDefault="004C72AD" w:rsidP="004C72AD"/>
    <w:p w14:paraId="66510526" w14:textId="77777777" w:rsidR="004C72AD" w:rsidRDefault="004C72AD" w:rsidP="004C72AD"/>
    <w:p w14:paraId="4D3F67BC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7B647A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CA533E" w14:textId="77777777" w:rsidR="004C72AD" w:rsidRDefault="004C72AD" w:rsidP="004C72AD">
      <w:pPr>
        <w:jc w:val="both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Cs/>
        </w:rPr>
        <w:lastRenderedPageBreak/>
        <w:t xml:space="preserve">             </w:t>
      </w:r>
      <w:r w:rsidRPr="00965518">
        <w:rPr>
          <w:rFonts w:asciiTheme="minorHAnsi" w:hAnsiTheme="minorHAnsi" w:cstheme="minorHAnsi"/>
          <w:bCs/>
        </w:rPr>
        <w:tab/>
      </w:r>
    </w:p>
    <w:p w14:paraId="58E850D5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71D704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15293EA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8013B37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6249AA8F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F211A46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3F9BF9A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31/IV</w:t>
      </w:r>
    </w:p>
    <w:p w14:paraId="4F385E6C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408B293B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předání dlouhodobého hmotného majetku do správy MŠ Štěrboholy</w:t>
      </w:r>
    </w:p>
    <w:p w14:paraId="35B987AA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29964652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5148F29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0C4C36F" w14:textId="77777777" w:rsidR="004C72AD" w:rsidRPr="00B369B2" w:rsidRDefault="004C72AD" w:rsidP="004C72AD">
      <w:pPr>
        <w:rPr>
          <w:rFonts w:asciiTheme="minorHAnsi" w:hAnsiTheme="minorHAnsi" w:cstheme="minorHAnsi"/>
          <w:sz w:val="22"/>
          <w:szCs w:val="22"/>
        </w:rPr>
      </w:pPr>
    </w:p>
    <w:p w14:paraId="178A1AE5" w14:textId="77777777" w:rsidR="004C72AD" w:rsidRPr="005C79B2" w:rsidRDefault="004C72AD" w:rsidP="004C72AD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2836850E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B4277" w14:textId="77777777" w:rsidR="004C72AD" w:rsidRPr="00AE7B43" w:rsidRDefault="004C72AD" w:rsidP="004C72A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předání dlouhodobého hmotného majetku v celkové ceně 89 213,00 Kč do správy Mateřské školy Štěrboholy, příspěvková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organizace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5519F4B" w14:textId="77777777" w:rsidR="004C72AD" w:rsidRPr="00B369B2" w:rsidRDefault="004C72AD" w:rsidP="004C72AD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58CA21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4F0B36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DEB70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DF2D7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498A0310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4EA4584D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1DC537F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C7BFA97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B494953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58EC028" w14:textId="77777777" w:rsidR="004C72AD" w:rsidRDefault="004C72AD" w:rsidP="004C72AD"/>
    <w:p w14:paraId="606E918D" w14:textId="77777777" w:rsidR="004C72AD" w:rsidRDefault="004C72AD" w:rsidP="004C72AD"/>
    <w:p w14:paraId="0CD2B1F5" w14:textId="77777777" w:rsidR="004C72AD" w:rsidRDefault="004C72AD" w:rsidP="004C72AD"/>
    <w:p w14:paraId="0A01AE6B" w14:textId="77777777" w:rsidR="004C72AD" w:rsidRDefault="004C72AD" w:rsidP="004C72AD"/>
    <w:p w14:paraId="7D8CEB00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205EAE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DD0078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67CB78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F58633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2A1092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CA73CD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C9533E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8B4E37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443B8A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AD19BE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C14433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621884" w14:textId="77777777" w:rsidR="004C72AD" w:rsidRPr="00BB3A9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1535E70" w14:textId="77777777" w:rsidR="004C72AD" w:rsidRPr="00BB3A9D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65ACA66" w14:textId="77777777" w:rsidR="004C72AD" w:rsidRPr="00BB3A9D" w:rsidRDefault="004C72AD" w:rsidP="004C72AD">
      <w:pPr>
        <w:pStyle w:val="Nzev"/>
        <w:rPr>
          <w:rFonts w:asciiTheme="minorHAnsi" w:hAnsiTheme="minorHAnsi" w:cstheme="minorHAnsi"/>
        </w:rPr>
      </w:pPr>
    </w:p>
    <w:p w14:paraId="7413917B" w14:textId="77777777" w:rsidR="004C72AD" w:rsidRPr="00BB3A9D" w:rsidRDefault="004C72AD" w:rsidP="004C72AD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2DC10123" w14:textId="77777777" w:rsidR="004C72AD" w:rsidRPr="00BB3A9D" w:rsidRDefault="004C72AD" w:rsidP="004C72AD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60557374" w14:textId="77777777" w:rsidR="004C72AD" w:rsidRPr="00BB3A9D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31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14:paraId="493B1DE1" w14:textId="77777777" w:rsidR="004C72AD" w:rsidRPr="00BB3A9D" w:rsidRDefault="004C72AD" w:rsidP="004C72AD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7BF61A6D" w14:textId="77777777" w:rsidR="004C72AD" w:rsidRPr="00BB3A9D" w:rsidRDefault="004C72AD" w:rsidP="004C72AD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proofErr w:type="gramStart"/>
      <w:r>
        <w:rPr>
          <w:rFonts w:asciiTheme="minorHAnsi" w:hAnsiTheme="minorHAnsi" w:cstheme="minorHAnsi"/>
          <w:u w:val="single"/>
        </w:rPr>
        <w:t xml:space="preserve">prodeji </w:t>
      </w:r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 xml:space="preserve">418/2 </w:t>
      </w:r>
      <w:r w:rsidRPr="00BB3A9D">
        <w:rPr>
          <w:rFonts w:asciiTheme="minorHAnsi" w:hAnsiTheme="minorHAnsi" w:cstheme="minorHAnsi"/>
          <w:u w:val="single"/>
        </w:rPr>
        <w:t>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</w:p>
    <w:p w14:paraId="2B60B1B3" w14:textId="77777777" w:rsidR="004C72AD" w:rsidRPr="00BB3A9D" w:rsidRDefault="004C72AD" w:rsidP="004C72AD">
      <w:pPr>
        <w:jc w:val="both"/>
        <w:rPr>
          <w:rFonts w:asciiTheme="minorHAnsi" w:hAnsiTheme="minorHAnsi" w:cstheme="minorHAnsi"/>
        </w:rPr>
      </w:pPr>
    </w:p>
    <w:p w14:paraId="378DDB4C" w14:textId="77777777" w:rsidR="004C72AD" w:rsidRPr="00BB3A9D" w:rsidRDefault="004C72AD" w:rsidP="004C72AD">
      <w:pPr>
        <w:jc w:val="both"/>
        <w:rPr>
          <w:rFonts w:asciiTheme="minorHAnsi" w:hAnsiTheme="minorHAnsi" w:cstheme="minorHAnsi"/>
        </w:rPr>
      </w:pPr>
    </w:p>
    <w:p w14:paraId="5822C016" w14:textId="77777777" w:rsidR="004C72AD" w:rsidRPr="00BB3A9D" w:rsidRDefault="004C72AD" w:rsidP="004C72AD">
      <w:pPr>
        <w:jc w:val="both"/>
        <w:rPr>
          <w:rFonts w:asciiTheme="minorHAnsi" w:hAnsiTheme="minorHAnsi" w:cstheme="minorHAnsi"/>
        </w:rPr>
      </w:pPr>
    </w:p>
    <w:p w14:paraId="482FDECA" w14:textId="77777777" w:rsidR="004C72AD" w:rsidRPr="00BB3A9D" w:rsidRDefault="004C72AD" w:rsidP="004C72AD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6F82BA34" w14:textId="77777777" w:rsidR="004C72AD" w:rsidRPr="00BB3A9D" w:rsidRDefault="004C72AD" w:rsidP="004C72AD">
      <w:pPr>
        <w:rPr>
          <w:rFonts w:asciiTheme="minorHAnsi" w:hAnsiTheme="minorHAnsi" w:cstheme="minorHAnsi"/>
        </w:rPr>
      </w:pPr>
    </w:p>
    <w:p w14:paraId="052E6065" w14:textId="77777777" w:rsidR="004C72AD" w:rsidRPr="001F154D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154D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F34ADC6" w14:textId="77777777" w:rsidR="004C72AD" w:rsidRPr="001F154D" w:rsidRDefault="004C72AD" w:rsidP="004C72AD">
      <w:pPr>
        <w:pStyle w:val="Bezmezer"/>
        <w:rPr>
          <w:sz w:val="22"/>
          <w:szCs w:val="22"/>
        </w:rPr>
      </w:pPr>
      <w:r w:rsidRPr="001F154D">
        <w:rPr>
          <w:sz w:val="22"/>
          <w:szCs w:val="22"/>
        </w:rPr>
        <w:t xml:space="preserve"> </w:t>
      </w:r>
    </w:p>
    <w:p w14:paraId="02FB6FC8" w14:textId="23DC8544" w:rsidR="004C72AD" w:rsidRPr="001F154D" w:rsidRDefault="004C72AD" w:rsidP="004C72AD">
      <w:pPr>
        <w:pStyle w:val="Bezmezer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F154D">
        <w:rPr>
          <w:rFonts w:asciiTheme="minorHAnsi" w:hAnsiTheme="minorHAnsi" w:cstheme="minorHAnsi"/>
          <w:b/>
          <w:sz w:val="22"/>
          <w:szCs w:val="22"/>
        </w:rPr>
        <w:t xml:space="preserve">prodej pozemku </w:t>
      </w:r>
      <w:proofErr w:type="spellStart"/>
      <w:r w:rsidRPr="001F154D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1F154D">
        <w:rPr>
          <w:rFonts w:asciiTheme="minorHAnsi" w:hAnsiTheme="minorHAnsi" w:cstheme="minorHAnsi"/>
          <w:b/>
          <w:sz w:val="22"/>
          <w:szCs w:val="22"/>
        </w:rPr>
        <w:t xml:space="preserve">. č. 418/2 </w:t>
      </w:r>
      <w:proofErr w:type="gramStart"/>
      <w:r w:rsidRPr="001F154D">
        <w:rPr>
          <w:rFonts w:asciiTheme="minorHAnsi" w:hAnsiTheme="minorHAnsi" w:cstheme="minorHAnsi"/>
          <w:sz w:val="22"/>
          <w:szCs w:val="22"/>
        </w:rPr>
        <w:t>–  zastavěná</w:t>
      </w:r>
      <w:proofErr w:type="gramEnd"/>
      <w:r w:rsidRPr="001F154D">
        <w:rPr>
          <w:rFonts w:asciiTheme="minorHAnsi" w:hAnsiTheme="minorHAnsi" w:cstheme="minorHAnsi"/>
          <w:sz w:val="22"/>
          <w:szCs w:val="22"/>
        </w:rPr>
        <w:t xml:space="preserve"> plocha a nádvoří v </w:t>
      </w:r>
      <w:proofErr w:type="spellStart"/>
      <w:r w:rsidRPr="001F154D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1F154D">
        <w:rPr>
          <w:rFonts w:asciiTheme="minorHAnsi" w:hAnsiTheme="minorHAnsi" w:cstheme="minorHAnsi"/>
          <w:sz w:val="22"/>
          <w:szCs w:val="22"/>
        </w:rPr>
        <w:t>. Štěrboholy</w:t>
      </w:r>
      <w:r w:rsidRPr="001F154D">
        <w:rPr>
          <w:rFonts w:asciiTheme="minorHAnsi" w:hAnsiTheme="minorHAnsi" w:cstheme="minorHAnsi"/>
          <w:b/>
          <w:sz w:val="22"/>
          <w:szCs w:val="22"/>
        </w:rPr>
        <w:t xml:space="preserve"> o výměře 205 m</w:t>
      </w:r>
      <w:r w:rsidRPr="001F154D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1F15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154D">
        <w:rPr>
          <w:rFonts w:asciiTheme="minorHAnsi" w:hAnsiTheme="minorHAnsi" w:cstheme="minorHAnsi"/>
          <w:bCs/>
          <w:sz w:val="22"/>
          <w:szCs w:val="22"/>
        </w:rPr>
        <w:t>manželům Petře Míškové a Josefu Míškovi, oba</w:t>
      </w:r>
      <w:r w:rsidRPr="001F154D">
        <w:rPr>
          <w:rFonts w:asciiTheme="minorHAnsi" w:hAnsiTheme="minorHAnsi" w:cstheme="minorHAnsi"/>
          <w:sz w:val="22"/>
          <w:szCs w:val="22"/>
        </w:rPr>
        <w:t xml:space="preserve"> bytem </w:t>
      </w:r>
      <w:r>
        <w:rPr>
          <w:rFonts w:asciiTheme="minorHAnsi" w:hAnsiTheme="minorHAnsi" w:cstheme="minorHAnsi"/>
          <w:sz w:val="22"/>
          <w:szCs w:val="22"/>
        </w:rPr>
        <w:t>**********************</w:t>
      </w:r>
      <w:r w:rsidRPr="001F154D">
        <w:rPr>
          <w:rFonts w:asciiTheme="minorHAnsi" w:hAnsiTheme="minorHAnsi" w:cstheme="minorHAnsi"/>
          <w:sz w:val="22"/>
          <w:szCs w:val="22"/>
        </w:rPr>
        <w:t xml:space="preserve"> za cenu 1 360 000,00 Kč.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2FBFFE3" w14:textId="77777777" w:rsidR="004C72AD" w:rsidRPr="009A44A8" w:rsidRDefault="004C72AD" w:rsidP="004C72AD">
      <w:pPr>
        <w:pStyle w:val="Bezmezer"/>
      </w:pPr>
    </w:p>
    <w:p w14:paraId="18944BBC" w14:textId="77777777" w:rsidR="004C72AD" w:rsidRDefault="004C72AD" w:rsidP="004C72AD">
      <w:pPr>
        <w:ind w:left="345"/>
        <w:jc w:val="both"/>
      </w:pPr>
      <w:r>
        <w:t xml:space="preserve"> </w:t>
      </w:r>
    </w:p>
    <w:p w14:paraId="0C2A327A" w14:textId="77777777" w:rsidR="004C72AD" w:rsidRDefault="004C72AD" w:rsidP="004C72AD">
      <w:pPr>
        <w:jc w:val="both"/>
      </w:pPr>
    </w:p>
    <w:p w14:paraId="49DF339A" w14:textId="77777777" w:rsidR="004C72AD" w:rsidRDefault="004C72AD" w:rsidP="004C72AD">
      <w:pPr>
        <w:jc w:val="both"/>
      </w:pPr>
    </w:p>
    <w:p w14:paraId="12CB74F5" w14:textId="77777777" w:rsidR="004C72AD" w:rsidRDefault="004C72AD" w:rsidP="004C72AD">
      <w:pPr>
        <w:jc w:val="both"/>
      </w:pPr>
    </w:p>
    <w:p w14:paraId="22528C62" w14:textId="77777777" w:rsidR="004C72AD" w:rsidRDefault="004C72AD" w:rsidP="004C72AD">
      <w:pPr>
        <w:jc w:val="both"/>
      </w:pPr>
    </w:p>
    <w:p w14:paraId="53E059FA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0E8A582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8225653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8568FC9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BD6DF7E" w14:textId="77777777" w:rsidR="004C72AD" w:rsidRDefault="004C72AD" w:rsidP="004C72AD">
      <w:pPr>
        <w:pStyle w:val="Nzev"/>
        <w:rPr>
          <w:b/>
          <w:bCs/>
          <w:sz w:val="32"/>
        </w:rPr>
      </w:pPr>
    </w:p>
    <w:p w14:paraId="2D48DDEF" w14:textId="77777777" w:rsidR="004C72AD" w:rsidRDefault="004C72AD" w:rsidP="004C72AD"/>
    <w:p w14:paraId="5F76E8B9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CAE54F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5CBFB50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751065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02AE7C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ECA2F1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33AD81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93D8F3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F6A6C4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68616F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6E8398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ABB0E65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243106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879A899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E459AF9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0F570E70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9D19936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8EF5AC7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31/VI</w:t>
      </w:r>
    </w:p>
    <w:p w14:paraId="317A3393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3819597B" w14:textId="77777777" w:rsidR="004C72AD" w:rsidRDefault="004C72AD" w:rsidP="004C72A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TÚZ s.r.o. o úpravu jednotkových cen položkového rozpočtu </w:t>
      </w:r>
    </w:p>
    <w:p w14:paraId="3F8A9DAC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SOD na údržbu veřejné zeleně v MČ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43CFAF18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117CFCDF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2FD9FA0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6E181D5" w14:textId="77777777" w:rsidR="004C72AD" w:rsidRPr="00792585" w:rsidRDefault="004C72AD" w:rsidP="004C72AD">
      <w:pPr>
        <w:rPr>
          <w:rFonts w:asciiTheme="minorHAnsi" w:hAnsiTheme="minorHAnsi" w:cstheme="minorHAnsi"/>
        </w:rPr>
      </w:pPr>
    </w:p>
    <w:p w14:paraId="243EB7E0" w14:textId="77777777" w:rsidR="004C72AD" w:rsidRPr="00001249" w:rsidRDefault="004C72AD" w:rsidP="004C72A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0124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1520E1A5" w14:textId="77777777" w:rsidR="004C72AD" w:rsidRDefault="004C72AD" w:rsidP="004C72A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97D458B" w14:textId="77777777" w:rsidR="004C72AD" w:rsidRPr="00BA55DD" w:rsidRDefault="004C72AD" w:rsidP="004C72AD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úpravu jednotkových cen položkového rozpočtu ke smlouvě o dílo s TÚZ s.r.o. na údržbu veřejné zeleně v městské části o statisticky vyhlášenou míru inflace za rok 2020 tj. o </w:t>
      </w:r>
      <w:proofErr w:type="gramStart"/>
      <w:r>
        <w:rPr>
          <w:rFonts w:asciiTheme="minorHAnsi" w:hAnsiTheme="minorHAnsi" w:cstheme="minorHAnsi"/>
          <w:sz w:val="22"/>
          <w:szCs w:val="22"/>
        </w:rPr>
        <w:t>3,2%</w:t>
      </w:r>
      <w:proofErr w:type="gramEnd"/>
      <w:r>
        <w:rPr>
          <w:rFonts w:asciiTheme="minorHAnsi" w:hAnsiTheme="minorHAnsi" w:cstheme="minorHAnsi"/>
          <w:sz w:val="22"/>
          <w:szCs w:val="22"/>
        </w:rPr>
        <w:t>;</w:t>
      </w:r>
    </w:p>
    <w:p w14:paraId="45E1ADBA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2964D" w14:textId="77777777" w:rsidR="004C72AD" w:rsidRPr="00001249" w:rsidRDefault="004C72AD" w:rsidP="004C72A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14:paraId="12DD1118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45E588C8" w14:textId="77777777" w:rsidR="004C72AD" w:rsidRDefault="004C72AD" w:rsidP="004C72A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16ACF">
        <w:rPr>
          <w:rFonts w:asciiTheme="minorHAnsi" w:hAnsiTheme="minorHAnsi" w:cstheme="minorHAnsi"/>
          <w:sz w:val="22"/>
          <w:szCs w:val="22"/>
        </w:rPr>
        <w:t xml:space="preserve">starostovi městské části </w:t>
      </w:r>
      <w:r>
        <w:rPr>
          <w:rFonts w:asciiTheme="minorHAnsi" w:hAnsiTheme="minorHAnsi" w:cstheme="minorHAnsi"/>
          <w:sz w:val="22"/>
          <w:szCs w:val="22"/>
        </w:rPr>
        <w:t>ukončit platnost smlouvy o dílo ke 31.12.2021 dohodou smluvních stran a zahájit přípravu na vyhlášení veřejné zakázky na údržbu veřejné zeleně v městské části od roku 2022.</w:t>
      </w:r>
    </w:p>
    <w:p w14:paraId="11BD29F0" w14:textId="77777777" w:rsidR="004C72AD" w:rsidRDefault="004C72AD" w:rsidP="004C72A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0FEA864" w14:textId="77777777" w:rsidR="004C72AD" w:rsidRPr="00516ACF" w:rsidRDefault="004C72AD" w:rsidP="004C72A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648ED3C0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565E5B45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7CE03CD4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418A9E41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7DE60C96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D7DC2AF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CA2BEDD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A8117E6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57EB6CE" w14:textId="77777777" w:rsidR="004C72AD" w:rsidRDefault="004C72AD" w:rsidP="004C72AD"/>
    <w:p w14:paraId="1937FE64" w14:textId="77777777" w:rsidR="004C72AD" w:rsidRDefault="004C72AD" w:rsidP="004C72AD"/>
    <w:p w14:paraId="1426F80E" w14:textId="77777777" w:rsidR="004C72AD" w:rsidRDefault="004C72AD" w:rsidP="004C72AD"/>
    <w:p w14:paraId="3606EDA1" w14:textId="77777777" w:rsidR="004C72AD" w:rsidRDefault="004C72AD" w:rsidP="004C72AD"/>
    <w:p w14:paraId="42D70A56" w14:textId="77777777" w:rsidR="004C72AD" w:rsidRDefault="004C72AD" w:rsidP="004C72AD"/>
    <w:p w14:paraId="4EB45EB5" w14:textId="77777777" w:rsidR="004C72AD" w:rsidRDefault="004C72AD" w:rsidP="004C72AD"/>
    <w:p w14:paraId="78A21AF2" w14:textId="77777777" w:rsidR="004C72AD" w:rsidRDefault="004C72AD" w:rsidP="004C72AD"/>
    <w:p w14:paraId="7DF0A3E8" w14:textId="77777777" w:rsidR="004C72AD" w:rsidRDefault="004C72AD" w:rsidP="004C72AD"/>
    <w:p w14:paraId="13CCEE00" w14:textId="77777777" w:rsidR="004C72AD" w:rsidRDefault="004C72AD" w:rsidP="004C72AD"/>
    <w:p w14:paraId="37D32D13" w14:textId="77777777" w:rsidR="004C72AD" w:rsidRDefault="004C72AD" w:rsidP="004C72AD"/>
    <w:p w14:paraId="3B74F8C9" w14:textId="77777777" w:rsidR="004C72AD" w:rsidRDefault="004C72AD" w:rsidP="004C72AD"/>
    <w:p w14:paraId="11790A6B" w14:textId="77777777" w:rsidR="004C72AD" w:rsidRDefault="004C72AD" w:rsidP="004C72AD"/>
    <w:p w14:paraId="6B9164B7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D1A303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677E88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96E1C73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046109D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7AF830A5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E6F3370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B150F27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31/VII</w:t>
      </w:r>
    </w:p>
    <w:p w14:paraId="61F31F3C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4702395B" w14:textId="77777777" w:rsidR="004C72AD" w:rsidRDefault="004C72AD" w:rsidP="004C72A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zakázce malého rozsahu „Pořízení PC do ZŠ Štěrboholy“ </w:t>
      </w:r>
    </w:p>
    <w:p w14:paraId="3B5F3BDD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4F886507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3E988BEB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7D3C900F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76F798D" w14:textId="77777777" w:rsidR="004C72AD" w:rsidRPr="00792585" w:rsidRDefault="004C72AD" w:rsidP="004C72AD">
      <w:pPr>
        <w:rPr>
          <w:rFonts w:asciiTheme="minorHAnsi" w:hAnsiTheme="minorHAnsi" w:cstheme="minorHAnsi"/>
        </w:rPr>
      </w:pPr>
    </w:p>
    <w:p w14:paraId="2A96D17E" w14:textId="77777777" w:rsidR="004C72AD" w:rsidRPr="00B31082" w:rsidRDefault="004C72AD" w:rsidP="004C72AD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76EF9C3F" w14:textId="77777777" w:rsidR="004C72AD" w:rsidRDefault="004C72AD" w:rsidP="004C72A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14A160B" w14:textId="77777777" w:rsidR="004C72AD" w:rsidRPr="00D82A91" w:rsidRDefault="004C72AD" w:rsidP="004C72AD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veřejné zakázky „Pořízení PC do ZŠ Štěrboholy </w:t>
      </w:r>
      <w:proofErr w:type="spellStart"/>
      <w:r>
        <w:rPr>
          <w:rFonts w:asciiTheme="minorHAnsi" w:hAnsiTheme="minorHAnsi" w:cstheme="minorHAnsi"/>
          <w:sz w:val="22"/>
          <w:szCs w:val="22"/>
        </w:rPr>
        <w:t>Štěrboholy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“ firmě HTH COM s.r.o., se sídlem Služeb 256/5, 108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10, IČ: 081 88 777 za celkovou nabídkovou cenu 512 525,00 Kč bez DPH. </w:t>
      </w:r>
    </w:p>
    <w:p w14:paraId="723C9942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05D15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FBBE1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4A278AFE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6A0C0D75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6B6D43E0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59D1EAAD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524C3E4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E7BE1E3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1959610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2AA9A0F" w14:textId="77777777" w:rsidR="004C72AD" w:rsidRDefault="004C72AD" w:rsidP="004C72AD"/>
    <w:p w14:paraId="45E51EC5" w14:textId="77777777" w:rsidR="004C72AD" w:rsidRDefault="004C72AD" w:rsidP="004C72AD"/>
    <w:p w14:paraId="01DA5166" w14:textId="77777777" w:rsidR="004C72AD" w:rsidRDefault="004C72AD" w:rsidP="004C72AD"/>
    <w:p w14:paraId="2F7163C3" w14:textId="77777777" w:rsidR="004C72AD" w:rsidRDefault="004C72AD" w:rsidP="004C72AD"/>
    <w:p w14:paraId="2C0D020A" w14:textId="77777777" w:rsidR="004C72AD" w:rsidRDefault="004C72AD" w:rsidP="004C72AD"/>
    <w:p w14:paraId="0A140E15" w14:textId="77777777" w:rsidR="004C72AD" w:rsidRDefault="004C72AD" w:rsidP="004C72AD"/>
    <w:p w14:paraId="3E6CE3F1" w14:textId="77777777" w:rsidR="004C72AD" w:rsidRDefault="004C72AD" w:rsidP="004C72AD"/>
    <w:p w14:paraId="727163BF" w14:textId="77777777" w:rsidR="004C72AD" w:rsidRDefault="004C72AD" w:rsidP="004C72AD"/>
    <w:p w14:paraId="030C965E" w14:textId="77777777" w:rsidR="004C72AD" w:rsidRDefault="004C72AD" w:rsidP="004C72AD"/>
    <w:p w14:paraId="14F150EB" w14:textId="77777777" w:rsidR="004C72AD" w:rsidRDefault="004C72AD" w:rsidP="004C72AD"/>
    <w:p w14:paraId="08BA06C4" w14:textId="77777777" w:rsidR="004C72AD" w:rsidRDefault="004C72AD" w:rsidP="004C72AD"/>
    <w:p w14:paraId="63A24AF1" w14:textId="77777777" w:rsidR="004C72AD" w:rsidRDefault="004C72AD" w:rsidP="004C72AD"/>
    <w:p w14:paraId="6421F32A" w14:textId="77777777" w:rsidR="004C72AD" w:rsidRDefault="004C72AD" w:rsidP="004C72AD"/>
    <w:p w14:paraId="057A7684" w14:textId="77777777" w:rsidR="004C72AD" w:rsidRDefault="004C72AD" w:rsidP="004C72AD"/>
    <w:p w14:paraId="46215AC7" w14:textId="77777777" w:rsidR="004C72AD" w:rsidRDefault="004C72AD" w:rsidP="004C72AD"/>
    <w:p w14:paraId="08A4604F" w14:textId="77777777" w:rsidR="004C72AD" w:rsidRDefault="004C72AD" w:rsidP="004C72AD"/>
    <w:p w14:paraId="250F6C46" w14:textId="77777777" w:rsidR="004C72AD" w:rsidRDefault="004C72AD" w:rsidP="004C72AD"/>
    <w:p w14:paraId="5BB98E66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98B824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DD3C29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359A6C4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15F9E0D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4C3EFAF7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72EAFF2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520B087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31/VIII</w:t>
      </w:r>
    </w:p>
    <w:p w14:paraId="12210E2D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192993BD" w14:textId="77777777" w:rsidR="004C72AD" w:rsidRDefault="004C72AD" w:rsidP="004C72A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o dotační podporu akce „Mistrovství ČR v badmintonu 2021“</w:t>
      </w:r>
    </w:p>
    <w:p w14:paraId="6B1586C2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33DFBD29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29688AF6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2AA7DAA2" w14:textId="77777777" w:rsidR="004C72AD" w:rsidRPr="00965518" w:rsidRDefault="004C72AD" w:rsidP="004C72AD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047B3579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/>
          <w:bCs/>
        </w:rPr>
      </w:pPr>
    </w:p>
    <w:p w14:paraId="05BF146A" w14:textId="77777777" w:rsidR="004C72AD" w:rsidRPr="003D0BDB" w:rsidRDefault="004C72AD" w:rsidP="004C72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ab/>
      </w:r>
      <w:r w:rsidRPr="003D0BDB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0E7ED57E" w14:textId="77777777" w:rsidR="004C72AD" w:rsidRPr="003D0BDB" w:rsidRDefault="004C72AD" w:rsidP="004C72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0F1FB" w14:textId="77777777" w:rsidR="004C72AD" w:rsidRPr="003D0BDB" w:rsidRDefault="004C72AD" w:rsidP="004C72A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0BDB">
        <w:rPr>
          <w:rFonts w:asciiTheme="minorHAnsi" w:hAnsiTheme="minorHAnsi" w:cstheme="minorHAnsi"/>
          <w:sz w:val="22"/>
          <w:szCs w:val="22"/>
        </w:rPr>
        <w:t>poskytnutí dotace Tělocvičné jednotě Sokol Radotín ve výši 100 000 Kč z rozpočtu městské části Praha – Štěrboholy na rok 2021 z účelové dotace poskytnuté městské části z odvodu výherních hracích přístrojů;</w:t>
      </w:r>
    </w:p>
    <w:p w14:paraId="14DFEE4C" w14:textId="77777777" w:rsidR="004C72AD" w:rsidRPr="003D0BDB" w:rsidRDefault="004C72AD" w:rsidP="004C72A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0BDB">
        <w:rPr>
          <w:rFonts w:asciiTheme="minorHAnsi" w:hAnsiTheme="minorHAnsi" w:cstheme="minorHAnsi"/>
          <w:bCs/>
          <w:sz w:val="22"/>
          <w:szCs w:val="22"/>
        </w:rPr>
        <w:t xml:space="preserve">uzavření veřejnoprávní smlouvy o poskytnutí dotace ve výši 100 000 Kč spolku Tělocvičná jednota Sokol Radotín, IČ: 674346, se sídlem </w:t>
      </w:r>
      <w:proofErr w:type="spellStart"/>
      <w:r w:rsidRPr="003D0BDB">
        <w:rPr>
          <w:rFonts w:asciiTheme="minorHAnsi" w:hAnsiTheme="minorHAnsi" w:cstheme="minorHAnsi"/>
          <w:bCs/>
          <w:sz w:val="22"/>
          <w:szCs w:val="22"/>
        </w:rPr>
        <w:t>Vykoukových</w:t>
      </w:r>
      <w:proofErr w:type="spellEnd"/>
      <w:r w:rsidRPr="003D0BDB">
        <w:rPr>
          <w:rFonts w:asciiTheme="minorHAnsi" w:hAnsiTheme="minorHAnsi" w:cstheme="minorHAnsi"/>
          <w:bCs/>
          <w:sz w:val="22"/>
          <w:szCs w:val="22"/>
        </w:rPr>
        <w:t xml:space="preserve"> 622/2, 153 </w:t>
      </w:r>
      <w:proofErr w:type="gramStart"/>
      <w:r w:rsidRPr="003D0BDB"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 w:rsidRPr="003D0BDB">
        <w:rPr>
          <w:rFonts w:asciiTheme="minorHAnsi" w:hAnsiTheme="minorHAnsi" w:cstheme="minorHAnsi"/>
          <w:bCs/>
          <w:sz w:val="22"/>
          <w:szCs w:val="22"/>
        </w:rPr>
        <w:t xml:space="preserve"> 5 – Radotín, na akci „Mistrovství ČR jednotlivců dospělých“, která se konala ve dnech 17. – 19.9.2021 ve Sportovní hale Štěrboholy.</w:t>
      </w:r>
    </w:p>
    <w:p w14:paraId="6DC5915B" w14:textId="77777777" w:rsidR="004C72AD" w:rsidRPr="00965518" w:rsidRDefault="004C72AD" w:rsidP="004C72AD">
      <w:pPr>
        <w:ind w:left="708"/>
        <w:jc w:val="both"/>
        <w:rPr>
          <w:rFonts w:asciiTheme="minorHAnsi" w:hAnsiTheme="minorHAnsi" w:cstheme="minorHAnsi"/>
        </w:rPr>
      </w:pPr>
    </w:p>
    <w:p w14:paraId="4F662F4B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</w:p>
    <w:p w14:paraId="1E3124FE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</w:p>
    <w:p w14:paraId="5E64E875" w14:textId="77777777" w:rsidR="004C72AD" w:rsidRPr="00965518" w:rsidRDefault="004C72AD" w:rsidP="004C72AD">
      <w:pPr>
        <w:ind w:left="284" w:hanging="284"/>
        <w:jc w:val="both"/>
        <w:rPr>
          <w:rFonts w:asciiTheme="minorHAnsi" w:hAnsiTheme="minorHAnsi" w:cstheme="minorHAnsi"/>
        </w:rPr>
      </w:pPr>
    </w:p>
    <w:p w14:paraId="6036B595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</w:p>
    <w:p w14:paraId="2DE0F03E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</w:p>
    <w:p w14:paraId="296D4F92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1924DBB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4BCF9E4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0CB7C71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971C202" w14:textId="77777777" w:rsidR="004C72AD" w:rsidRDefault="004C72AD" w:rsidP="004C72AD"/>
    <w:p w14:paraId="5C2CA117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2CCB71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8590F5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16D7DA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639FA8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F0EB96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8AC790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16B2A2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CFCA18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88BB02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7B0FB9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516F770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D1F4540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23B07F9E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51CA24C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68B058A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31/IX</w:t>
      </w:r>
    </w:p>
    <w:p w14:paraId="4E60675C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636A015F" w14:textId="77777777" w:rsidR="004C72AD" w:rsidRDefault="004C72AD" w:rsidP="004C72A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zakázce malého rozsahu „Rekonstrukce mlatových cest v Parku Hrušov“ </w:t>
      </w:r>
    </w:p>
    <w:p w14:paraId="74C38841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0C4F114A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5056F81B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337914CD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71FD304" w14:textId="77777777" w:rsidR="004C72AD" w:rsidRPr="00792585" w:rsidRDefault="004C72AD" w:rsidP="004C72AD">
      <w:pPr>
        <w:rPr>
          <w:rFonts w:asciiTheme="minorHAnsi" w:hAnsiTheme="minorHAnsi" w:cstheme="minorHAnsi"/>
        </w:rPr>
      </w:pPr>
    </w:p>
    <w:p w14:paraId="2AEF126D" w14:textId="77777777" w:rsidR="004C72AD" w:rsidRPr="00B31082" w:rsidRDefault="004C72AD" w:rsidP="004C72AD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30A2AE80" w14:textId="77777777" w:rsidR="004C72AD" w:rsidRDefault="004C72AD" w:rsidP="004C72A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C0D223D" w14:textId="77777777" w:rsidR="004C72AD" w:rsidRPr="00D82A91" w:rsidRDefault="004C72AD" w:rsidP="004C72AD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Dodatku č. 1 ke smlouvě o dílo na akci „Rekonstrukce mlatových cest v Parku Hrušov“, uzavřené s firmou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DiStav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s.r.o., IČ: 024 77 </w:t>
      </w:r>
      <w:proofErr w:type="gramStart"/>
      <w:r>
        <w:rPr>
          <w:rFonts w:asciiTheme="minorHAnsi" w:hAnsiTheme="minorHAnsi" w:cstheme="minorHAnsi"/>
          <w:sz w:val="22"/>
          <w:szCs w:val="22"/>
        </w:rPr>
        <w:t>394,  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sídlem Sokolská 1605/66, 120 00  Praha 2 – Nové Město. Smluvní cena dodatku č. 1 činí 350 186,61 Kč bez DPH. </w:t>
      </w:r>
    </w:p>
    <w:p w14:paraId="4EE771C6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49D43" w14:textId="77777777" w:rsidR="004C72AD" w:rsidRPr="00034372" w:rsidRDefault="004C72AD" w:rsidP="004C72A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1CF21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244233F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0B08DDEA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6E360C0F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2A79992C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5F5EFC0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6FB4629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0BF4938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568B746" w14:textId="77777777" w:rsidR="004C72AD" w:rsidRDefault="004C72AD" w:rsidP="004C72AD"/>
    <w:p w14:paraId="1D4BA850" w14:textId="77777777" w:rsidR="004C72AD" w:rsidRDefault="004C72AD" w:rsidP="004C72AD"/>
    <w:p w14:paraId="7A84BB28" w14:textId="77777777" w:rsidR="004C72AD" w:rsidRDefault="004C72AD" w:rsidP="004C72AD"/>
    <w:p w14:paraId="510CF347" w14:textId="77777777" w:rsidR="004C72AD" w:rsidRDefault="004C72AD" w:rsidP="004C72AD"/>
    <w:p w14:paraId="78DDCD78" w14:textId="77777777" w:rsidR="004C72AD" w:rsidRDefault="004C72AD" w:rsidP="004C72AD"/>
    <w:p w14:paraId="70207D43" w14:textId="77777777" w:rsidR="004C72AD" w:rsidRDefault="004C72AD" w:rsidP="004C72AD"/>
    <w:p w14:paraId="2972592B" w14:textId="77777777" w:rsidR="004C72AD" w:rsidRDefault="004C72AD" w:rsidP="004C72AD"/>
    <w:p w14:paraId="22D39AC5" w14:textId="77777777" w:rsidR="004C72AD" w:rsidRDefault="004C72AD" w:rsidP="004C72AD"/>
    <w:p w14:paraId="2AE52A5F" w14:textId="77777777" w:rsidR="004C72AD" w:rsidRDefault="004C72AD" w:rsidP="004C72AD"/>
    <w:p w14:paraId="349737D5" w14:textId="77777777" w:rsidR="004C72AD" w:rsidRDefault="004C72AD" w:rsidP="004C72AD"/>
    <w:p w14:paraId="2845BE7F" w14:textId="77777777" w:rsidR="004C72AD" w:rsidRDefault="004C72AD" w:rsidP="004C72AD"/>
    <w:p w14:paraId="16A9D8FE" w14:textId="77777777" w:rsidR="004C72AD" w:rsidRDefault="004C72AD" w:rsidP="004C72AD"/>
    <w:p w14:paraId="0CF64D5C" w14:textId="77777777" w:rsidR="004C72AD" w:rsidRDefault="004C72AD" w:rsidP="004C72AD"/>
    <w:p w14:paraId="60028807" w14:textId="77777777" w:rsidR="004C72AD" w:rsidRDefault="004C72AD" w:rsidP="004C72AD"/>
    <w:p w14:paraId="5C296AEE" w14:textId="77777777" w:rsidR="004C72AD" w:rsidRDefault="004C72AD" w:rsidP="004C72AD"/>
    <w:p w14:paraId="3BF80600" w14:textId="77777777" w:rsidR="004C72AD" w:rsidRDefault="004C72AD" w:rsidP="004C72AD"/>
    <w:p w14:paraId="350B0A2A" w14:textId="77777777" w:rsidR="004C72AD" w:rsidRDefault="004C72AD" w:rsidP="004C72AD"/>
    <w:p w14:paraId="0391B0C6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37424C" w14:textId="77777777" w:rsidR="004C72AD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F71115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A574AAA" w14:textId="77777777" w:rsidR="004C72AD" w:rsidRPr="00965518" w:rsidRDefault="004C72AD" w:rsidP="004C72A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1D8354C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</w:p>
    <w:p w14:paraId="1E8180C6" w14:textId="77777777" w:rsidR="004C72AD" w:rsidRPr="00965518" w:rsidRDefault="004C72AD" w:rsidP="004C72A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35EF70" w14:textId="77777777" w:rsidR="004C72AD" w:rsidRPr="00965518" w:rsidRDefault="004C72AD" w:rsidP="004C72A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52F8EC7" w14:textId="77777777" w:rsidR="004C72AD" w:rsidRPr="00965518" w:rsidRDefault="004C72AD" w:rsidP="004C72A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31/X</w:t>
      </w:r>
    </w:p>
    <w:p w14:paraId="1C854222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22.9.2021</w:t>
      </w:r>
    </w:p>
    <w:p w14:paraId="3F46E406" w14:textId="77777777" w:rsidR="004C72AD" w:rsidRDefault="004C72AD" w:rsidP="004C72A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poskytnutí finančního daru z rozpočtu městské části na rok 2021</w:t>
      </w:r>
    </w:p>
    <w:p w14:paraId="1DA69392" w14:textId="77777777" w:rsidR="004C72AD" w:rsidRPr="00965518" w:rsidRDefault="004C72AD" w:rsidP="004C72A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A781644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0BFAFA76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3667267B" w14:textId="77777777" w:rsidR="004C72AD" w:rsidRPr="00792585" w:rsidRDefault="004C72AD" w:rsidP="004C72A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E3C1D91" w14:textId="77777777" w:rsidR="004C72AD" w:rsidRPr="00792585" w:rsidRDefault="004C72AD" w:rsidP="004C72AD">
      <w:pPr>
        <w:rPr>
          <w:rFonts w:asciiTheme="minorHAnsi" w:hAnsiTheme="minorHAnsi" w:cstheme="minorHAnsi"/>
        </w:rPr>
      </w:pPr>
    </w:p>
    <w:p w14:paraId="53471832" w14:textId="77777777" w:rsidR="004C72AD" w:rsidRPr="0004615C" w:rsidRDefault="004C72AD" w:rsidP="004C72A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4615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69780BCE" w14:textId="77777777" w:rsidR="004C72AD" w:rsidRDefault="004C72AD" w:rsidP="004C72A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D69CF47" w14:textId="77777777" w:rsidR="004C72AD" w:rsidRPr="00D82A91" w:rsidRDefault="004C72AD" w:rsidP="004C72AD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poskytnutí finančního daru z rozpočtu městské části ve výši 20 000 Kč jako pomoc rovným dílem pro dvě rodiny dobrovolných hasičů, kteří zahynuli při zásahu při výbuchu rodinného domu v Koryčanech dne 15.9.2021. </w:t>
      </w:r>
    </w:p>
    <w:p w14:paraId="1F41B0C9" w14:textId="77777777" w:rsidR="004C72AD" w:rsidRPr="00B369B2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27C844" w14:textId="77777777" w:rsidR="004C72AD" w:rsidRPr="0004615C" w:rsidRDefault="004C72AD" w:rsidP="004C72A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14:paraId="2F3AA9DA" w14:textId="77777777" w:rsidR="004C72AD" w:rsidRPr="00792585" w:rsidRDefault="004C72AD" w:rsidP="004C72AD">
      <w:pPr>
        <w:jc w:val="both"/>
        <w:rPr>
          <w:rFonts w:asciiTheme="minorHAnsi" w:hAnsiTheme="minorHAnsi" w:cstheme="minorHAnsi"/>
        </w:rPr>
      </w:pPr>
    </w:p>
    <w:p w14:paraId="7892DF2B" w14:textId="77777777" w:rsidR="004C72AD" w:rsidRPr="00EB25DD" w:rsidRDefault="004C72AD" w:rsidP="004C72A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B25DD">
        <w:rPr>
          <w:rFonts w:asciiTheme="minorHAnsi" w:hAnsiTheme="minorHAnsi" w:cstheme="minorHAnsi"/>
          <w:sz w:val="22"/>
          <w:szCs w:val="22"/>
        </w:rPr>
        <w:t>taje</w:t>
      </w:r>
      <w:r>
        <w:rPr>
          <w:rFonts w:asciiTheme="minorHAnsi" w:hAnsiTheme="minorHAnsi" w:cstheme="minorHAnsi"/>
          <w:sz w:val="22"/>
          <w:szCs w:val="22"/>
        </w:rPr>
        <w:t>mnici ÚMČ zajistit poukázání částky na sbírkový účet zřízený Charitou Kroměříž ve spolupráci s městem Koryčany, č. účtu 115-5041170287/0100.</w:t>
      </w:r>
    </w:p>
    <w:p w14:paraId="35885FB2" w14:textId="77777777" w:rsidR="004C72AD" w:rsidRPr="00EB25DD" w:rsidRDefault="004C72AD" w:rsidP="004C72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</w:t>
      </w:r>
      <w:r w:rsidRPr="00EB25DD">
        <w:rPr>
          <w:rFonts w:asciiTheme="minorHAnsi" w:hAnsiTheme="minorHAnsi" w:cstheme="minorHAnsi"/>
          <w:sz w:val="22"/>
          <w:szCs w:val="22"/>
        </w:rPr>
        <w:t>Termín: 30.9.2021</w:t>
      </w:r>
    </w:p>
    <w:p w14:paraId="4BCBF8DE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6B17483E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773B6C6E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3DBBA62E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62E3140A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3C84C1F6" w14:textId="77777777" w:rsidR="004C72AD" w:rsidRDefault="004C72AD" w:rsidP="004C72AD">
      <w:pPr>
        <w:jc w:val="both"/>
        <w:rPr>
          <w:rFonts w:asciiTheme="minorHAnsi" w:hAnsiTheme="minorHAnsi" w:cstheme="minorHAnsi"/>
        </w:rPr>
      </w:pPr>
    </w:p>
    <w:p w14:paraId="4C11DDA6" w14:textId="77777777" w:rsidR="004C72AD" w:rsidRPr="00965518" w:rsidRDefault="004C72AD" w:rsidP="004C72A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470F6A1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CB269B6" w14:textId="77777777" w:rsidR="004C72AD" w:rsidRPr="00965518" w:rsidRDefault="004C72AD" w:rsidP="004C72A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38E422F" w14:textId="77777777" w:rsidR="004C72AD" w:rsidRPr="00965518" w:rsidRDefault="004C72AD" w:rsidP="004C72A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38DE176" w14:textId="77777777" w:rsidR="004C72AD" w:rsidRDefault="004C72AD" w:rsidP="004C72AD"/>
    <w:p w14:paraId="350F4449" w14:textId="77777777" w:rsidR="004C72AD" w:rsidRDefault="004C72AD" w:rsidP="004C72AD"/>
    <w:p w14:paraId="287442B5" w14:textId="77777777" w:rsidR="00011AFD" w:rsidRDefault="00011AFD"/>
    <w:sectPr w:rsidR="0001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89B"/>
    <w:multiLevelType w:val="hybridMultilevel"/>
    <w:tmpl w:val="AD3A02E4"/>
    <w:lvl w:ilvl="0" w:tplc="839A18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B171ED"/>
    <w:multiLevelType w:val="hybridMultilevel"/>
    <w:tmpl w:val="5458290E"/>
    <w:lvl w:ilvl="0" w:tplc="3954D3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AD"/>
    <w:rsid w:val="00011AFD"/>
    <w:rsid w:val="004C72AD"/>
    <w:rsid w:val="007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0F6"/>
  <w15:chartTrackingRefBased/>
  <w15:docId w15:val="{EC3EEBAE-2E44-4C67-BA93-F3A31629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2A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2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C72AD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4C72AD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C72AD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4C72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72AD"/>
    <w:pPr>
      <w:ind w:left="720"/>
      <w:contextualSpacing/>
    </w:pPr>
  </w:style>
  <w:style w:type="paragraph" w:styleId="Bezmezer">
    <w:name w:val="No Spacing"/>
    <w:uiPriority w:val="1"/>
    <w:qFormat/>
    <w:rsid w:val="004C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1280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2021-10-11T08:22:00Z</dcterms:created>
  <dcterms:modified xsi:type="dcterms:W3CDTF">2021-10-11T08:22:00Z</dcterms:modified>
</cp:coreProperties>
</file>